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43" w:rsidRDefault="00271543" w:rsidP="00271543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271543" w:rsidRDefault="00271543" w:rsidP="00271543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ИРКУТСКАЯ ОБЛАСТЬ</w:t>
      </w:r>
    </w:p>
    <w:p w:rsidR="00271543" w:rsidRDefault="00271543" w:rsidP="00271543">
      <w:pPr>
        <w:pStyle w:val="a3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«КОНТРОЛЬНО-СЧЁТНАЯ ПАЛАТА МУНИЦИПАЛЬНОГО </w:t>
      </w:r>
    </w:p>
    <w:p w:rsidR="00271543" w:rsidRDefault="00271543" w:rsidP="00271543">
      <w:pPr>
        <w:pStyle w:val="a3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–  «ТАЙШЕТСКИЙ РАЙОН»»</w:t>
      </w:r>
    </w:p>
    <w:p w:rsidR="00A649C1" w:rsidRDefault="00A649C1" w:rsidP="00271543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1543" w:rsidRDefault="00A87F2D" w:rsidP="00937623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   № 59</w:t>
      </w:r>
      <w:r w:rsidR="00271543">
        <w:rPr>
          <w:rFonts w:ascii="Times New Roman" w:hAnsi="Times New Roman"/>
          <w:b/>
          <w:sz w:val="26"/>
          <w:szCs w:val="26"/>
        </w:rPr>
        <w:t>-З</w:t>
      </w:r>
    </w:p>
    <w:p w:rsidR="00271543" w:rsidRDefault="00271543" w:rsidP="00937623">
      <w:pPr>
        <w:pStyle w:val="a3"/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проведения экспертно-аналитического мероприятия</w:t>
      </w:r>
    </w:p>
    <w:p w:rsidR="00271543" w:rsidRDefault="00271543" w:rsidP="00937623">
      <w:pPr>
        <w:pStyle w:val="a3"/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на проект муниципальной программы </w:t>
      </w:r>
      <w:r>
        <w:rPr>
          <w:b/>
          <w:sz w:val="26"/>
          <w:szCs w:val="26"/>
        </w:rPr>
        <w:t xml:space="preserve">«Развитие </w:t>
      </w:r>
      <w:r w:rsidR="00A87F2D">
        <w:rPr>
          <w:b/>
          <w:sz w:val="26"/>
          <w:szCs w:val="26"/>
        </w:rPr>
        <w:t xml:space="preserve">библиотечного дела </w:t>
      </w:r>
      <w:r w:rsidR="00C80031">
        <w:rPr>
          <w:b/>
          <w:sz w:val="26"/>
          <w:szCs w:val="26"/>
        </w:rPr>
        <w:t xml:space="preserve">на территории </w:t>
      </w:r>
      <w:r>
        <w:rPr>
          <w:b/>
          <w:sz w:val="26"/>
          <w:szCs w:val="26"/>
        </w:rPr>
        <w:t>Бирюсинского муниципального образования «Бирюсинское городско</w:t>
      </w:r>
      <w:r w:rsidR="00937623">
        <w:rPr>
          <w:b/>
          <w:sz w:val="26"/>
          <w:szCs w:val="26"/>
        </w:rPr>
        <w:t>е поселение» на 2016-2018 г.г.»</w:t>
      </w:r>
    </w:p>
    <w:p w:rsidR="00271543" w:rsidRDefault="00271543" w:rsidP="00271543">
      <w:pPr>
        <w:pStyle w:val="a3"/>
        <w:ind w:firstLine="709"/>
        <w:jc w:val="both"/>
        <w:rPr>
          <w:b/>
          <w:sz w:val="26"/>
          <w:szCs w:val="26"/>
        </w:rPr>
      </w:pPr>
    </w:p>
    <w:p w:rsidR="00271543" w:rsidRDefault="00271543" w:rsidP="002715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1543" w:rsidRDefault="00C80031" w:rsidP="0027154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«16</w:t>
      </w:r>
      <w:r w:rsidR="00271543">
        <w:rPr>
          <w:rFonts w:ascii="Times New Roman" w:hAnsi="Times New Roman"/>
          <w:sz w:val="26"/>
          <w:szCs w:val="26"/>
        </w:rPr>
        <w:t>» октября  2015 г.                                                                                        г.Тайшет</w:t>
      </w:r>
    </w:p>
    <w:p w:rsidR="00271543" w:rsidRDefault="00271543" w:rsidP="0027154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271543" w:rsidRDefault="00271543" w:rsidP="00271543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Утверждено</w:t>
      </w:r>
    </w:p>
    <w:p w:rsidR="00271543" w:rsidRDefault="00271543" w:rsidP="00271543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Распоряжением</w:t>
      </w:r>
    </w:p>
    <w:p w:rsidR="00271543" w:rsidRDefault="00271543" w:rsidP="00271543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Заместителя </w:t>
      </w:r>
    </w:p>
    <w:p w:rsidR="00271543" w:rsidRDefault="00271543" w:rsidP="00271543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председателя   КСП</w:t>
      </w:r>
    </w:p>
    <w:p w:rsidR="00271543" w:rsidRDefault="00271543" w:rsidP="00271543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от  </w:t>
      </w:r>
      <w:r w:rsidR="003C3158">
        <w:rPr>
          <w:rFonts w:ascii="Times New Roman" w:hAnsi="Times New Roman" w:cs="Times New Roman"/>
          <w:i/>
        </w:rPr>
        <w:t>16</w:t>
      </w:r>
      <w:r>
        <w:rPr>
          <w:rFonts w:ascii="Times New Roman" w:hAnsi="Times New Roman" w:cs="Times New Roman"/>
          <w:i/>
        </w:rPr>
        <w:t xml:space="preserve"> .10.2015г. № </w:t>
      </w:r>
      <w:r w:rsidR="00DC57D2">
        <w:rPr>
          <w:rFonts w:ascii="Times New Roman" w:hAnsi="Times New Roman" w:cs="Times New Roman"/>
          <w:i/>
        </w:rPr>
        <w:t>159</w:t>
      </w:r>
      <w:r w:rsidR="003C315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-р</w:t>
      </w:r>
    </w:p>
    <w:p w:rsidR="00271543" w:rsidRDefault="00271543" w:rsidP="00271543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Cs/>
          <w:sz w:val="26"/>
          <w:szCs w:val="26"/>
        </w:rPr>
        <w:t>      </w:t>
      </w:r>
    </w:p>
    <w:p w:rsidR="00271543" w:rsidRDefault="00271543" w:rsidP="002715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Основание для проведения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экспертно-аналитического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мероприятия:</w:t>
      </w:r>
    </w:p>
    <w:p w:rsidR="00271543" w:rsidRDefault="00271543" w:rsidP="00271543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423B3B" w:rsidRPr="00423B3B" w:rsidRDefault="00271543" w:rsidP="00423B3B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экспертное заключение подготовлено Контрольно-счётной палатой Тайшетского района (далее – Контрольно-счётная палата, КСП), на основании п.1</w:t>
      </w:r>
      <w:r>
        <w:t xml:space="preserve"> </w:t>
      </w:r>
      <w:r>
        <w:rPr>
          <w:sz w:val="26"/>
          <w:szCs w:val="26"/>
        </w:rPr>
        <w:t>ст.157 Бюджетного кодекса Российской Федерации;</w:t>
      </w:r>
      <w:r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>п. 7 ч. 2 ст. 9 Федерального закона от 07.02.2011 г.  № 6-ФЗ «Об общих принципах организации и деятельности контрольно-счетных органов субъектов Российской Федерации и муниципальных образований, Решения Думы Бирюсинского муниципального образования «Бирюсинское городское поселение» от 31.12.2013 г. № 85 «Об утверждении соглашения о передаче полномочий по осуществлению внешнего муниципального финансового контроля»,  п.п.3 п.12 гл.2   Положения о разработке, утверждении и реализации муниципальных программ Бирюсинского муниципального образования «Бирюсинское городское поселение», утвержденного Постановлением главы администрации Бирюсинского городского поселения от 26.03.2015г. № 90, п.п.3.6 п. 3 Плана работы КСП на 2-е полугодие 2015г., у</w:t>
      </w:r>
      <w:r>
        <w:rPr>
          <w:sz w:val="26"/>
          <w:szCs w:val="28"/>
        </w:rPr>
        <w:t>твержденного распоряжением председателя КСП Тайшетского района от 30.06.2015г. № 95-р,</w:t>
      </w:r>
      <w:r>
        <w:rPr>
          <w:sz w:val="26"/>
          <w:szCs w:val="26"/>
        </w:rPr>
        <w:t xml:space="preserve"> письма главы </w:t>
      </w:r>
      <w:r>
        <w:rPr>
          <w:sz w:val="26"/>
          <w:szCs w:val="28"/>
        </w:rPr>
        <w:t xml:space="preserve">Бирюсинского муниципального образования «Бирюсинское городское поселение» </w:t>
      </w:r>
      <w:r>
        <w:rPr>
          <w:sz w:val="26"/>
          <w:szCs w:val="26"/>
        </w:rPr>
        <w:t xml:space="preserve"> от 08.10.2015г. №1548,</w:t>
      </w:r>
      <w:r>
        <w:rPr>
          <w:sz w:val="26"/>
          <w:szCs w:val="28"/>
        </w:rPr>
        <w:t xml:space="preserve"> распоряжение заместителя председателя КСП Тайшетского района от 08.102015г. №146-р «О проведении экспертизы проекта муниципальной программы Бирюсинского муниципального образования «Бирюсинское городское поселение» </w:t>
      </w:r>
      <w:r w:rsidR="00423B3B" w:rsidRPr="00423B3B">
        <w:rPr>
          <w:sz w:val="26"/>
          <w:szCs w:val="26"/>
        </w:rPr>
        <w:t>«Развитие библиотечного дела на территории Бирюсинского муниципального образования «Бирюсинское городское поселение» на 2016-2018 г.г.».</w:t>
      </w:r>
    </w:p>
    <w:p w:rsidR="00271543" w:rsidRDefault="00271543" w:rsidP="00271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71543" w:rsidRDefault="00271543" w:rsidP="0027154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Предмет </w:t>
      </w:r>
      <w:r>
        <w:rPr>
          <w:rFonts w:ascii="Times New Roman" w:hAnsi="Times New Roman" w:cs="Times New Roman"/>
          <w:b/>
          <w:sz w:val="26"/>
          <w:szCs w:val="26"/>
        </w:rPr>
        <w:t>экспертно-аналитического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мероприятия:</w:t>
      </w:r>
    </w:p>
    <w:p w:rsidR="00271543" w:rsidRDefault="00271543" w:rsidP="005D654C">
      <w:pPr>
        <w:pStyle w:val="a3"/>
        <w:spacing w:after="0"/>
        <w:ind w:firstLine="709"/>
        <w:jc w:val="both"/>
        <w:rPr>
          <w:sz w:val="26"/>
          <w:szCs w:val="28"/>
        </w:rPr>
      </w:pPr>
      <w:r>
        <w:rPr>
          <w:bCs/>
          <w:sz w:val="26"/>
          <w:szCs w:val="26"/>
        </w:rPr>
        <w:lastRenderedPageBreak/>
        <w:t xml:space="preserve">- Проект </w:t>
      </w:r>
      <w:r>
        <w:rPr>
          <w:sz w:val="26"/>
          <w:szCs w:val="26"/>
        </w:rPr>
        <w:t xml:space="preserve">Постановления администрации Бирюсинского муниципального образования «Бирюсинское городского поселения» </w:t>
      </w:r>
      <w:r>
        <w:rPr>
          <w:sz w:val="26"/>
          <w:szCs w:val="28"/>
        </w:rPr>
        <w:t xml:space="preserve">«Об утверждении муниципальной программы </w:t>
      </w:r>
      <w:r w:rsidR="005D654C" w:rsidRPr="00423B3B">
        <w:rPr>
          <w:sz w:val="26"/>
          <w:szCs w:val="26"/>
        </w:rPr>
        <w:t>«Развитие библиотечного дела на территории Бирюсинского муниципального образования «Бирюсинское городско</w:t>
      </w:r>
      <w:r w:rsidR="005D654C">
        <w:rPr>
          <w:sz w:val="26"/>
          <w:szCs w:val="26"/>
        </w:rPr>
        <w:t xml:space="preserve">е поселение» на 2016-2018 г.г.»  </w:t>
      </w:r>
      <w:r>
        <w:rPr>
          <w:sz w:val="26"/>
          <w:szCs w:val="28"/>
        </w:rPr>
        <w:t>(далее – Проект Постановления);</w:t>
      </w:r>
    </w:p>
    <w:p w:rsidR="00271543" w:rsidRDefault="00271543" w:rsidP="0007282B">
      <w:pPr>
        <w:pStyle w:val="a3"/>
        <w:spacing w:after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- Проект муниципальной программы</w:t>
      </w:r>
      <w:r w:rsidR="0007282B">
        <w:rPr>
          <w:sz w:val="26"/>
          <w:szCs w:val="28"/>
        </w:rPr>
        <w:t xml:space="preserve"> </w:t>
      </w:r>
      <w:r w:rsidR="0007282B" w:rsidRPr="00423B3B">
        <w:rPr>
          <w:sz w:val="26"/>
          <w:szCs w:val="26"/>
        </w:rPr>
        <w:t>«Развитие библиотечного дела на территории Бирюсинского муниципального образования «Бирюсинское городско</w:t>
      </w:r>
      <w:r w:rsidR="0007282B">
        <w:rPr>
          <w:sz w:val="26"/>
          <w:szCs w:val="26"/>
        </w:rPr>
        <w:t>е поселение» на 2016-2018 г.г.»,</w:t>
      </w:r>
      <w:r>
        <w:rPr>
          <w:sz w:val="26"/>
          <w:szCs w:val="28"/>
        </w:rPr>
        <w:t xml:space="preserve"> </w:t>
      </w:r>
      <w:r>
        <w:rPr>
          <w:sz w:val="26"/>
          <w:szCs w:val="26"/>
        </w:rPr>
        <w:t xml:space="preserve">материалы и документы финансово-экономических обоснований указанного проекта в части, касающейся расходных обязательств муниципального образования «Бирюсинское городского поселения» </w:t>
      </w:r>
      <w:r>
        <w:rPr>
          <w:sz w:val="26"/>
          <w:szCs w:val="28"/>
        </w:rPr>
        <w:t>(далее – Проект Программы).</w:t>
      </w:r>
    </w:p>
    <w:p w:rsidR="00271543" w:rsidRDefault="00271543" w:rsidP="00271543">
      <w:pPr>
        <w:pStyle w:val="a3"/>
        <w:ind w:firstLine="709"/>
        <w:jc w:val="both"/>
        <w:rPr>
          <w:sz w:val="26"/>
          <w:szCs w:val="26"/>
        </w:rPr>
      </w:pPr>
    </w:p>
    <w:p w:rsidR="00271543" w:rsidRDefault="00271543" w:rsidP="00271543">
      <w:pPr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 экспертно - аналитического мероприятия:</w:t>
      </w:r>
    </w:p>
    <w:p w:rsidR="00271543" w:rsidRDefault="00271543" w:rsidP="002715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соответствия проекта Программы Методическим рекомендациям по составлению и исполнению бюджетов субъектов Российской Федерации и местных бюджетов на основе муниципальных программ, утвержденных Министерством финансов РФ от 30.09.2014г. № 09-05-05/48843 (далее – Методические рекомендации), а также положениям отраслевых документов стратегического планирования;</w:t>
      </w:r>
    </w:p>
    <w:p w:rsidR="00271543" w:rsidRDefault="00271543" w:rsidP="00271543">
      <w:pPr>
        <w:pStyle w:val="22"/>
        <w:keepNext/>
        <w:keepLines/>
        <w:shd w:val="clear" w:color="auto" w:fill="auto"/>
        <w:spacing w:line="240" w:lineRule="auto"/>
        <w:ind w:left="20" w:firstLine="689"/>
        <w:jc w:val="both"/>
        <w:rPr>
          <w:sz w:val="26"/>
          <w:szCs w:val="26"/>
        </w:rPr>
      </w:pPr>
      <w:r>
        <w:rPr>
          <w:sz w:val="26"/>
          <w:szCs w:val="26"/>
        </w:rPr>
        <w:t>- проверка соблюдения законодательных и иных нормативных правовых актов Российской Федерации при разработке проекта Программы, в том числе проверка соблюдения требований ст. 179 Бюджетного кодекса Российской Федерации;</w:t>
      </w:r>
    </w:p>
    <w:p w:rsidR="00271543" w:rsidRDefault="00271543" w:rsidP="0027154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-исследование Проекта постановления с целью оценки проекта муниципального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</w:t>
      </w:r>
      <w:r>
        <w:rPr>
          <w:sz w:val="26"/>
          <w:szCs w:val="28"/>
        </w:rPr>
        <w:t>;</w:t>
      </w:r>
    </w:p>
    <w:p w:rsidR="00271543" w:rsidRDefault="00271543" w:rsidP="00271543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выявление в Проекте Постановления </w:t>
      </w:r>
      <w:r>
        <w:rPr>
          <w:rStyle w:val="ab"/>
          <w:sz w:val="26"/>
          <w:szCs w:val="26"/>
        </w:rPr>
        <w:t>факторов, которые способствуют или могут способствовать созданию условий для проявления коррупции</w:t>
      </w:r>
      <w:r>
        <w:rPr>
          <w:b/>
          <w:sz w:val="26"/>
          <w:szCs w:val="26"/>
        </w:rPr>
        <w:t>;</w:t>
      </w:r>
    </w:p>
    <w:p w:rsidR="00271543" w:rsidRDefault="00271543" w:rsidP="00EC5861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оценка финансово-экономических обоснований на предмет обоснованности расходных обязательств, предлагаемых к утверждению  проектом постановления Администрации Бирюсинского муниципального образования «Бирюсинское городского поселения» </w:t>
      </w:r>
      <w:r>
        <w:rPr>
          <w:sz w:val="26"/>
          <w:szCs w:val="28"/>
        </w:rPr>
        <w:t>«Об утверждении муниципальной программы</w:t>
      </w:r>
      <w:r w:rsidR="00EC5861">
        <w:rPr>
          <w:sz w:val="26"/>
          <w:szCs w:val="28"/>
        </w:rPr>
        <w:t xml:space="preserve"> </w:t>
      </w:r>
      <w:r w:rsidR="00EC5861" w:rsidRPr="00423B3B">
        <w:rPr>
          <w:sz w:val="26"/>
          <w:szCs w:val="26"/>
        </w:rPr>
        <w:t>«Развитие библиотечного дела на территории Бирюсинского муниципального образования «Бирюсинское городско</w:t>
      </w:r>
      <w:r w:rsidR="00EC5861">
        <w:rPr>
          <w:sz w:val="26"/>
          <w:szCs w:val="26"/>
        </w:rPr>
        <w:t>е поселение» на 2016-2018 г.г.»</w:t>
      </w:r>
      <w:r>
        <w:rPr>
          <w:sz w:val="26"/>
          <w:szCs w:val="26"/>
        </w:rPr>
        <w:t>;</w:t>
      </w:r>
      <w:r>
        <w:rPr>
          <w:sz w:val="26"/>
          <w:szCs w:val="28"/>
        </w:rPr>
        <w:t xml:space="preserve"> </w:t>
      </w:r>
    </w:p>
    <w:p w:rsidR="007D0005" w:rsidRPr="00423B3B" w:rsidRDefault="00271543" w:rsidP="007D0005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целесообразность принятия и реализации муниципальной программы </w:t>
      </w:r>
      <w:r w:rsidR="007D0005" w:rsidRPr="00423B3B">
        <w:rPr>
          <w:sz w:val="26"/>
          <w:szCs w:val="26"/>
        </w:rPr>
        <w:t>«Развитие библиотечного дела на территории Бирюсинского муниципального образования «Бирюсинское городское поселение» на 2016-2018 г.г.».</w:t>
      </w:r>
    </w:p>
    <w:p w:rsidR="00271543" w:rsidRDefault="00271543" w:rsidP="00271543">
      <w:pPr>
        <w:pStyle w:val="a3"/>
        <w:spacing w:after="0"/>
        <w:ind w:firstLine="709"/>
        <w:jc w:val="both"/>
        <w:rPr>
          <w:b/>
          <w:sz w:val="26"/>
          <w:szCs w:val="26"/>
        </w:rPr>
      </w:pPr>
    </w:p>
    <w:p w:rsidR="00271543" w:rsidRDefault="00271543" w:rsidP="0027154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Перечень вопросов экспертно-аналитического мероприятия:</w:t>
      </w:r>
    </w:p>
    <w:p w:rsidR="00271543" w:rsidRDefault="00271543" w:rsidP="00271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проверить соответствие текстового содержания проекта Постановления требованиям действующего законодательства;</w:t>
      </w:r>
    </w:p>
    <w:p w:rsidR="00271543" w:rsidRDefault="00271543" w:rsidP="00271543">
      <w:pPr>
        <w:pStyle w:val="1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- оценить соответствие проекта муниципальной программы положениям документов стратегического планирования, утвержденных Президентом Российской Федерации, Правительством Российской Федерации;</w:t>
      </w:r>
    </w:p>
    <w:p w:rsidR="00271543" w:rsidRDefault="00271543" w:rsidP="0027154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             - проверить наличие и соответствия требованиям законодательства к составу и </w:t>
      </w: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lastRenderedPageBreak/>
        <w:t>содержанию прилагаемых к проекту муниципальной Программы приложений;</w:t>
      </w:r>
    </w:p>
    <w:p w:rsidR="00271543" w:rsidRDefault="00271543" w:rsidP="0027154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- проанализировать структуру Проекта муниципальной программы, оценить наличие всех необходимых документов, разделов паспорта, приложений, проанализировать соответствие названий разделов их смысловому назначению;</w:t>
      </w:r>
    </w:p>
    <w:p w:rsidR="00271543" w:rsidRDefault="00271543" w:rsidP="0027154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- проанализировать  </w:t>
      </w:r>
      <w:r>
        <w:rPr>
          <w:rFonts w:ascii="Times New Roman" w:hAnsi="Times New Roman"/>
          <w:sz w:val="26"/>
          <w:szCs w:val="26"/>
        </w:rPr>
        <w:t xml:space="preserve"> обоснованность заявленных финансовых потребностей Проекта муниципальной программы;</w:t>
      </w:r>
    </w:p>
    <w:p w:rsidR="00271543" w:rsidRDefault="00271543" w:rsidP="00271543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 проанализировать  целевые индикаторы и показатели результативности;</w:t>
      </w:r>
    </w:p>
    <w:p w:rsidR="00271543" w:rsidRDefault="00271543" w:rsidP="002715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 проанализировать сроки реализации, ожидаемых результатов и состава участников Проекта муниципальной программы;</w:t>
      </w:r>
    </w:p>
    <w:p w:rsidR="00271543" w:rsidRDefault="00271543" w:rsidP="0027154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-оценить эффективность планирования, использования финансовых ресурсов для достижения целей и реализации задач, предусмотренных проектом муниципальной программы, в том числе оценка соотношения ожидаемых результатов с ресурсным обеспечением Проекта муниципальной программы.</w:t>
      </w:r>
    </w:p>
    <w:p w:rsidR="00271543" w:rsidRDefault="00271543" w:rsidP="002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543" w:rsidRDefault="00271543" w:rsidP="0027154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Срок начала и окончания проведения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экспертно - аналитического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мероприятия: 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B606C">
        <w:rPr>
          <w:rFonts w:ascii="Times New Roman" w:hAnsi="Times New Roman" w:cs="Times New Roman"/>
          <w:bCs/>
          <w:sz w:val="26"/>
          <w:szCs w:val="26"/>
        </w:rPr>
        <w:t>08.10.2015г. по 16</w:t>
      </w:r>
      <w:r w:rsidR="000A23B7">
        <w:rPr>
          <w:rFonts w:ascii="Times New Roman" w:hAnsi="Times New Roman" w:cs="Times New Roman"/>
          <w:bCs/>
          <w:sz w:val="26"/>
          <w:szCs w:val="26"/>
        </w:rPr>
        <w:t>.10</w:t>
      </w:r>
      <w:r>
        <w:rPr>
          <w:rFonts w:ascii="Times New Roman" w:hAnsi="Times New Roman" w:cs="Times New Roman"/>
          <w:bCs/>
          <w:sz w:val="26"/>
          <w:szCs w:val="26"/>
        </w:rPr>
        <w:t>.2015г.</w:t>
      </w:r>
    </w:p>
    <w:p w:rsidR="00271543" w:rsidRDefault="00271543" w:rsidP="002715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Исполнитель экспертно-аналитического мероприятия:</w:t>
      </w:r>
    </w:p>
    <w:p w:rsidR="00271543" w:rsidRDefault="00271543" w:rsidP="00271543">
      <w:pPr>
        <w:rPr>
          <w:bCs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Ведущий инспектор по обеспечению деятельности в аппарате Контрольно-счетной палаты Тайшетского района С.Ю.Зайцева</w:t>
      </w:r>
      <w:r>
        <w:rPr>
          <w:sz w:val="26"/>
        </w:rPr>
        <w:tab/>
      </w:r>
    </w:p>
    <w:p w:rsidR="00271543" w:rsidRDefault="00271543" w:rsidP="002715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281AA5" w:rsidRDefault="00281AA5" w:rsidP="00281AA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    </w:t>
      </w:r>
      <w:r w:rsidRPr="00023117">
        <w:rPr>
          <w:rFonts w:ascii="Times New Roman" w:eastAsia="Calibri" w:hAnsi="Times New Roman" w:cs="Times New Roman"/>
          <w:sz w:val="26"/>
          <w:szCs w:val="26"/>
        </w:rPr>
        <w:t>В рамках полномочий органов местного самоуправления, согласно статьи 17 Федерального закона от 06.10.2003 № 131-ФЗ, предусмотрены  принятие и организация выполнения планов и программ комплексного социально-экономического развития муниципального образования.</w:t>
      </w:r>
    </w:p>
    <w:p w:rsidR="00D126D4" w:rsidRPr="00023117" w:rsidRDefault="00D126D4" w:rsidP="00D126D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3117">
        <w:rPr>
          <w:rFonts w:ascii="Times New Roman" w:eastAsia="Calibri" w:hAnsi="Times New Roman" w:cs="Times New Roman"/>
          <w:sz w:val="26"/>
          <w:szCs w:val="26"/>
        </w:rPr>
        <w:t xml:space="preserve">      В условиях современного бюджетного законодательства требуется разработка и внедрение программно-целевого метода бюджетного планирования, введение в практику предоставление главными распорядителями средств бюджета докладов о результатах и основных направлениях их деятельности.</w:t>
      </w:r>
    </w:p>
    <w:p w:rsidR="00D126D4" w:rsidRPr="00023117" w:rsidRDefault="00D126D4" w:rsidP="00D126D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3117">
        <w:rPr>
          <w:rFonts w:ascii="Times New Roman" w:eastAsia="Calibri" w:hAnsi="Times New Roman" w:cs="Times New Roman"/>
          <w:sz w:val="26"/>
          <w:szCs w:val="26"/>
        </w:rPr>
        <w:t xml:space="preserve">      Необходимость поддержания сбалансированности и устойчивости бюджетной системы является важнейшим базовым условием в достижении долгосрочных целей социальн</w:t>
      </w:r>
      <w:r>
        <w:rPr>
          <w:rFonts w:ascii="Times New Roman" w:eastAsia="Calibri" w:hAnsi="Times New Roman" w:cs="Times New Roman"/>
          <w:sz w:val="26"/>
          <w:szCs w:val="26"/>
        </w:rPr>
        <w:t>о-экономического развития городского поселения</w:t>
      </w:r>
      <w:r w:rsidRPr="00023117">
        <w:rPr>
          <w:rFonts w:ascii="Times New Roman" w:eastAsia="Calibri" w:hAnsi="Times New Roman" w:cs="Times New Roman"/>
          <w:sz w:val="26"/>
          <w:szCs w:val="26"/>
        </w:rPr>
        <w:t>, что, в свою очередь увеличивает актуальность разработки, и реализации системы мер по повышению эффективности деятельности органов местного самоуправления, модернизации управления финансовыми ресурсами. Оптимальной  формой выполнения комплекса мероприятий по решению указанных проблем является Программа.</w:t>
      </w:r>
    </w:p>
    <w:p w:rsidR="00D126D4" w:rsidRPr="00023117" w:rsidRDefault="00D126D4" w:rsidP="00D12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3117">
        <w:rPr>
          <w:rFonts w:ascii="Times New Roman" w:eastAsia="Calibri" w:hAnsi="Times New Roman" w:cs="Times New Roman"/>
          <w:sz w:val="26"/>
          <w:szCs w:val="26"/>
        </w:rPr>
        <w:t>Формами программно-целевого бюджетного планирования являются государственные программы, федеральные, региональные и муниципальные  программы и другие подобные документы.</w:t>
      </w:r>
    </w:p>
    <w:p w:rsidR="004A02CA" w:rsidRPr="00522E53" w:rsidRDefault="004A02CA" w:rsidP="004A02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E53">
        <w:rPr>
          <w:rFonts w:ascii="Times New Roman" w:hAnsi="Times New Roman" w:cs="Times New Roman"/>
          <w:sz w:val="26"/>
          <w:szCs w:val="26"/>
        </w:rPr>
        <w:t>Основаниями для разработки программы являются:</w:t>
      </w:r>
    </w:p>
    <w:p w:rsidR="004A02CA" w:rsidRPr="00522E53" w:rsidRDefault="004A02CA" w:rsidP="004A02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E53">
        <w:rPr>
          <w:rFonts w:ascii="Times New Roman" w:hAnsi="Times New Roman" w:cs="Times New Roman"/>
          <w:sz w:val="26"/>
          <w:szCs w:val="26"/>
        </w:rPr>
        <w:t>1)</w:t>
      </w:r>
      <w:r w:rsidR="00991E62" w:rsidRPr="00991E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91E62">
        <w:rPr>
          <w:rFonts w:ascii="Times New Roman" w:hAnsi="Times New Roman" w:cs="Times New Roman"/>
          <w:bCs/>
          <w:sz w:val="26"/>
          <w:szCs w:val="26"/>
        </w:rPr>
        <w:t>Федеральный закон от 29 декабря 1994 г. № 78-ФЗ «О библиотечном деле»</w:t>
      </w:r>
      <w:r w:rsidRPr="00522E53">
        <w:rPr>
          <w:rFonts w:ascii="Times New Roman" w:hAnsi="Times New Roman" w:cs="Times New Roman"/>
          <w:sz w:val="26"/>
          <w:szCs w:val="26"/>
        </w:rPr>
        <w:t>;</w:t>
      </w:r>
    </w:p>
    <w:p w:rsidR="009161D5" w:rsidRDefault="004A02CA" w:rsidP="004A02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E53">
        <w:rPr>
          <w:rFonts w:ascii="Times New Roman" w:hAnsi="Times New Roman" w:cs="Times New Roman"/>
          <w:sz w:val="26"/>
          <w:szCs w:val="26"/>
        </w:rPr>
        <w:t>2)</w:t>
      </w:r>
      <w:r w:rsidR="009161D5" w:rsidRPr="00CC22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61D5" w:rsidRPr="009161D5">
        <w:rPr>
          <w:rFonts w:ascii="Times New Roman" w:hAnsi="Times New Roman" w:cs="Times New Roman"/>
          <w:sz w:val="26"/>
          <w:szCs w:val="26"/>
        </w:rPr>
        <w:t>Закон</w:t>
      </w:r>
      <w:r w:rsidR="009161D5">
        <w:t xml:space="preserve"> </w:t>
      </w:r>
      <w:r w:rsidR="009161D5" w:rsidRPr="00CC229C">
        <w:rPr>
          <w:rFonts w:ascii="Times New Roman" w:hAnsi="Times New Roman" w:cs="Times New Roman"/>
          <w:bCs/>
          <w:sz w:val="26"/>
          <w:szCs w:val="26"/>
        </w:rPr>
        <w:t>Иркутской области от 18.07.2008г. № 46-оз "О библиотечном деле в Иркутской области</w:t>
      </w:r>
      <w:r w:rsidR="009161D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271543" w:rsidRDefault="00271543" w:rsidP="00271543">
      <w:pPr>
        <w:pStyle w:val="11"/>
        <w:shd w:val="clear" w:color="auto" w:fill="auto"/>
        <w:spacing w:line="240" w:lineRule="auto"/>
        <w:ind w:firstLine="709"/>
      </w:pPr>
      <w:r>
        <w:t>Вопросы определения порядка формирования и реализации муниципальных программ, сроки их реализации, отнесены к компетенции местной администрации муниципального образования.</w:t>
      </w:r>
    </w:p>
    <w:p w:rsidR="00271543" w:rsidRDefault="00271543" w:rsidP="00271543">
      <w:pPr>
        <w:pStyle w:val="11"/>
        <w:shd w:val="clear" w:color="auto" w:fill="auto"/>
        <w:spacing w:line="240" w:lineRule="auto"/>
        <w:ind w:left="40" w:right="40" w:firstLine="720"/>
      </w:pPr>
      <w:r>
        <w:lastRenderedPageBreak/>
        <w:t>Положения новых пунктов статьи 184.1 Бюджетного кодекса применяются к правоотношениям, возникающим при составлении и исполнении бюджетов субъектов Российской Федерации и бюджетов муниципальных образований, начиная с бюджетов на 2016 год и на плановый период 2017 и 2018 годов.</w:t>
      </w:r>
    </w:p>
    <w:p w:rsidR="00271543" w:rsidRDefault="00271543" w:rsidP="00271543">
      <w:pPr>
        <w:pStyle w:val="11"/>
        <w:shd w:val="clear" w:color="auto" w:fill="auto"/>
        <w:spacing w:line="240" w:lineRule="auto"/>
        <w:ind w:left="20" w:right="20" w:firstLine="700"/>
      </w:pPr>
      <w:r>
        <w:t>При этом обязательность перехода на составление местных бюджетов на основе муниципальных программ устанавливается только при условии составления и утверждения местного бюджета сроком на три года (очередной финансовый год и плановый период).</w:t>
      </w:r>
    </w:p>
    <w:p w:rsidR="00271543" w:rsidRDefault="00271543" w:rsidP="00271543">
      <w:pPr>
        <w:pStyle w:val="11"/>
        <w:shd w:val="clear" w:color="auto" w:fill="auto"/>
        <w:spacing w:line="240" w:lineRule="auto"/>
        <w:ind w:firstLine="709"/>
      </w:pPr>
      <w:r>
        <w:t>Учитывая, что бюджет Бирюсинского муниципального образования «Бирюсинское городское поселение» утверждается на три года, то составление  местного бюджета на основании муниципальных программ является обязательным.</w:t>
      </w:r>
    </w:p>
    <w:p w:rsidR="006E494A" w:rsidRDefault="00271543" w:rsidP="006E4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b/>
          <w:sz w:val="26"/>
          <w:szCs w:val="26"/>
        </w:rPr>
        <w:t>со</w:t>
      </w:r>
      <w:hyperlink r:id="rId8" w:history="1">
        <w:r>
          <w:rPr>
            <w:rStyle w:val="ac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 xml:space="preserve"> ст. 14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"Об общих принципах организации местного самоуправления в Российской Федерации", к вопросам местного значения городского поселения, относится </w:t>
      </w:r>
      <w:r w:rsidR="006E494A" w:rsidRPr="006E494A">
        <w:rPr>
          <w:rFonts w:ascii="Times New Roman" w:hAnsi="Times New Roman" w:cs="Times New Roman"/>
          <w:bCs/>
          <w:sz w:val="26"/>
          <w:szCs w:val="26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C97474" w:rsidRPr="00C97474" w:rsidRDefault="00C97474" w:rsidP="00C9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474">
        <w:rPr>
          <w:rFonts w:ascii="Times New Roman" w:hAnsi="Times New Roman" w:cs="Times New Roman"/>
          <w:bCs/>
          <w:sz w:val="26"/>
          <w:szCs w:val="26"/>
        </w:rPr>
        <w:t xml:space="preserve">В соответствии со </w:t>
      </w:r>
      <w:r w:rsidRPr="00C97474">
        <w:rPr>
          <w:rFonts w:ascii="Times New Roman" w:hAnsi="Times New Roman" w:cs="Times New Roman"/>
          <w:b/>
          <w:bCs/>
          <w:sz w:val="26"/>
          <w:szCs w:val="26"/>
        </w:rPr>
        <w:t>ст. 1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7474">
        <w:rPr>
          <w:rFonts w:ascii="Times New Roman" w:hAnsi="Times New Roman" w:cs="Times New Roman"/>
          <w:bCs/>
          <w:sz w:val="26"/>
          <w:szCs w:val="26"/>
        </w:rPr>
        <w:t>Федеральног</w:t>
      </w:r>
      <w:r>
        <w:rPr>
          <w:rFonts w:ascii="Times New Roman" w:hAnsi="Times New Roman" w:cs="Times New Roman"/>
          <w:bCs/>
          <w:sz w:val="26"/>
          <w:szCs w:val="26"/>
        </w:rPr>
        <w:t>о закона от 29 декабря 1994 г. № 78-ФЗ «О библиотечном деле»,</w:t>
      </w:r>
      <w:r w:rsidRPr="00C974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7474">
        <w:rPr>
          <w:rFonts w:ascii="Times New Roman" w:hAnsi="Times New Roman" w:cs="Times New Roman"/>
          <w:b/>
          <w:sz w:val="26"/>
          <w:szCs w:val="26"/>
        </w:rPr>
        <w:t>библиотечное дело</w:t>
      </w:r>
      <w:r w:rsidRPr="00C97474">
        <w:rPr>
          <w:rFonts w:ascii="Times New Roman" w:hAnsi="Times New Roman" w:cs="Times New Roman"/>
          <w:sz w:val="26"/>
          <w:szCs w:val="26"/>
        </w:rPr>
        <w:t xml:space="preserve">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</w:t>
      </w:r>
      <w:r>
        <w:rPr>
          <w:rFonts w:ascii="Times New Roman" w:hAnsi="Times New Roman" w:cs="Times New Roman"/>
          <w:sz w:val="26"/>
          <w:szCs w:val="26"/>
        </w:rPr>
        <w:t xml:space="preserve"> обеспечение развития библиотек.</w:t>
      </w:r>
    </w:p>
    <w:p w:rsidR="00C12C9F" w:rsidRDefault="00C97474" w:rsidP="00990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Согласно </w:t>
      </w:r>
      <w:r w:rsidRPr="00C97474">
        <w:rPr>
          <w:rFonts w:ascii="Times New Roman" w:hAnsi="Times New Roman" w:cs="Times New Roman"/>
          <w:b/>
          <w:bCs/>
          <w:sz w:val="26"/>
          <w:szCs w:val="26"/>
        </w:rPr>
        <w:t>ст.4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9049C" w:rsidRPr="00C97474">
        <w:rPr>
          <w:rFonts w:ascii="Times New Roman" w:hAnsi="Times New Roman" w:cs="Times New Roman"/>
          <w:bCs/>
          <w:sz w:val="26"/>
          <w:szCs w:val="26"/>
        </w:rPr>
        <w:t>Федеральног</w:t>
      </w:r>
      <w:r>
        <w:rPr>
          <w:rFonts w:ascii="Times New Roman" w:hAnsi="Times New Roman" w:cs="Times New Roman"/>
          <w:bCs/>
          <w:sz w:val="26"/>
          <w:szCs w:val="26"/>
        </w:rPr>
        <w:t>о закона от 29 декабря 1994 г. № 78-ФЗ «О библиотечном деле»</w:t>
      </w:r>
      <w:r w:rsidR="0099049C" w:rsidRPr="00C97474">
        <w:rPr>
          <w:rFonts w:ascii="Times New Roman" w:hAnsi="Times New Roman" w:cs="Times New Roman"/>
          <w:bCs/>
          <w:sz w:val="26"/>
          <w:szCs w:val="26"/>
        </w:rPr>
        <w:t xml:space="preserve"> органы местного самоуправления в целях организации библиотечного обслуживания населения вправе учреждать муниципальные библиотеки. </w:t>
      </w:r>
    </w:p>
    <w:p w:rsidR="0099049C" w:rsidRPr="00C97474" w:rsidRDefault="0099049C" w:rsidP="00990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474">
        <w:rPr>
          <w:rFonts w:ascii="Times New Roman" w:hAnsi="Times New Roman" w:cs="Times New Roman"/>
          <w:bCs/>
          <w:sz w:val="26"/>
          <w:szCs w:val="26"/>
        </w:rPr>
        <w:t>Органы местного самоуправления обеспечивают:</w:t>
      </w:r>
    </w:p>
    <w:p w:rsidR="0099049C" w:rsidRPr="00C97474" w:rsidRDefault="0099049C" w:rsidP="00990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474">
        <w:rPr>
          <w:rFonts w:ascii="Times New Roman" w:hAnsi="Times New Roman" w:cs="Times New Roman"/>
          <w:bCs/>
          <w:sz w:val="26"/>
          <w:szCs w:val="26"/>
        </w:rPr>
        <w:t>- финансирование комплектования и обеспечения сохранности фондов муниципальных библиотек;</w:t>
      </w:r>
    </w:p>
    <w:p w:rsidR="0099049C" w:rsidRPr="00C97474" w:rsidRDefault="0099049C" w:rsidP="00990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474">
        <w:rPr>
          <w:rFonts w:ascii="Times New Roman" w:hAnsi="Times New Roman" w:cs="Times New Roman"/>
          <w:bCs/>
          <w:sz w:val="26"/>
          <w:szCs w:val="26"/>
        </w:rPr>
        <w:t>- реализацию прав граждан на библиотечное обслуживание.</w:t>
      </w:r>
    </w:p>
    <w:p w:rsidR="0099049C" w:rsidRPr="009E1B13" w:rsidRDefault="00C12C9F" w:rsidP="00C12C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C12C9F">
        <w:rPr>
          <w:rFonts w:ascii="Times New Roman" w:hAnsi="Times New Roman" w:cs="Times New Roman"/>
          <w:b/>
          <w:bCs/>
          <w:sz w:val="26"/>
          <w:szCs w:val="26"/>
        </w:rPr>
        <w:t>п.2</w:t>
      </w:r>
      <w:r w:rsidRPr="00C974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7474">
        <w:rPr>
          <w:rFonts w:ascii="Times New Roman" w:hAnsi="Times New Roman" w:cs="Times New Roman"/>
          <w:b/>
          <w:bCs/>
          <w:sz w:val="26"/>
          <w:szCs w:val="26"/>
        </w:rPr>
        <w:t xml:space="preserve">ст. </w:t>
      </w:r>
      <w:r>
        <w:rPr>
          <w:rFonts w:ascii="Times New Roman" w:hAnsi="Times New Roman" w:cs="Times New Roman"/>
          <w:b/>
          <w:bCs/>
          <w:sz w:val="26"/>
          <w:szCs w:val="26"/>
        </w:rPr>
        <w:t>15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7474">
        <w:rPr>
          <w:rFonts w:ascii="Times New Roman" w:hAnsi="Times New Roman" w:cs="Times New Roman"/>
          <w:bCs/>
          <w:sz w:val="26"/>
          <w:szCs w:val="26"/>
        </w:rPr>
        <w:t>Федеральног</w:t>
      </w:r>
      <w:r>
        <w:rPr>
          <w:rFonts w:ascii="Times New Roman" w:hAnsi="Times New Roman" w:cs="Times New Roman"/>
          <w:bCs/>
          <w:sz w:val="26"/>
          <w:szCs w:val="26"/>
        </w:rPr>
        <w:t>о закона от 29 декабря 1994 г. № 78-ФЗ «О библиотечном деле», о</w:t>
      </w:r>
      <w:r w:rsidR="0099049C" w:rsidRPr="00C97474">
        <w:rPr>
          <w:rFonts w:ascii="Times New Roman" w:hAnsi="Times New Roman" w:cs="Times New Roman"/>
          <w:bCs/>
          <w:sz w:val="26"/>
          <w:szCs w:val="26"/>
        </w:rPr>
        <w:t xml:space="preserve">рганы государственной власти субъектов Российской Федерации и органы местного самоуправления </w:t>
      </w:r>
      <w:r w:rsidR="0099049C" w:rsidRPr="009E1B13">
        <w:rPr>
          <w:rFonts w:ascii="Times New Roman" w:hAnsi="Times New Roman" w:cs="Times New Roman"/>
          <w:b/>
          <w:bCs/>
          <w:sz w:val="26"/>
          <w:szCs w:val="26"/>
        </w:rPr>
        <w:t>обеспечивают:</w:t>
      </w:r>
    </w:p>
    <w:p w:rsidR="0099049C" w:rsidRPr="00C97474" w:rsidRDefault="0099049C" w:rsidP="00990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474">
        <w:rPr>
          <w:rFonts w:ascii="Times New Roman" w:hAnsi="Times New Roman" w:cs="Times New Roman"/>
          <w:bCs/>
          <w:sz w:val="26"/>
          <w:szCs w:val="26"/>
        </w:rP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99049C" w:rsidRPr="00C97474" w:rsidRDefault="0099049C" w:rsidP="00990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474">
        <w:rPr>
          <w:rFonts w:ascii="Times New Roman" w:hAnsi="Times New Roman" w:cs="Times New Roman"/>
          <w:bCs/>
          <w:sz w:val="26"/>
          <w:szCs w:val="26"/>
        </w:rPr>
        <w:t>2) реализацию прав граждан на библиотечное обслуживание.</w:t>
      </w:r>
    </w:p>
    <w:p w:rsidR="00DF6E6E" w:rsidRPr="00CC229C" w:rsidRDefault="008D2344" w:rsidP="00CC22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29C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9" w:history="1">
        <w:r w:rsidRPr="00CC229C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CC229C">
        <w:rPr>
          <w:rFonts w:ascii="Times New Roman" w:hAnsi="Times New Roman" w:cs="Times New Roman"/>
          <w:bCs/>
          <w:sz w:val="26"/>
          <w:szCs w:val="26"/>
        </w:rPr>
        <w:t xml:space="preserve"> Ирку</w:t>
      </w:r>
      <w:r w:rsidR="00DF6E6E" w:rsidRPr="00CC229C">
        <w:rPr>
          <w:rFonts w:ascii="Times New Roman" w:hAnsi="Times New Roman" w:cs="Times New Roman"/>
          <w:bCs/>
          <w:sz w:val="26"/>
          <w:szCs w:val="26"/>
        </w:rPr>
        <w:t>тской области от 18.07.2008г. № 46</w:t>
      </w:r>
      <w:r w:rsidRPr="00CC229C">
        <w:rPr>
          <w:rFonts w:ascii="Times New Roman" w:hAnsi="Times New Roman" w:cs="Times New Roman"/>
          <w:bCs/>
          <w:sz w:val="26"/>
          <w:szCs w:val="26"/>
        </w:rPr>
        <w:t>-оз "О библиотечном деле в Иркутской области</w:t>
      </w:r>
      <w:r w:rsidR="00DF6E6E" w:rsidRPr="00CC229C">
        <w:rPr>
          <w:rFonts w:ascii="Times New Roman" w:hAnsi="Times New Roman" w:cs="Times New Roman"/>
          <w:bCs/>
          <w:sz w:val="26"/>
          <w:szCs w:val="26"/>
        </w:rPr>
        <w:t>, который регулирует вопросы организации библиотечного обслуживания населения в областных государственных и иных библиотеках, комплектования и обеспечения сохранности их библиотечных фондов, государственной по</w:t>
      </w:r>
      <w:r w:rsidR="00CC229C">
        <w:rPr>
          <w:rFonts w:ascii="Times New Roman" w:hAnsi="Times New Roman" w:cs="Times New Roman"/>
          <w:bCs/>
          <w:sz w:val="26"/>
          <w:szCs w:val="26"/>
        </w:rPr>
        <w:t xml:space="preserve">ддержки муниципальных библиотек </w:t>
      </w:r>
      <w:r w:rsidR="00CC229C" w:rsidRPr="00CC229C">
        <w:rPr>
          <w:rFonts w:ascii="Times New Roman" w:hAnsi="Times New Roman" w:cs="Times New Roman"/>
          <w:b/>
          <w:bCs/>
          <w:sz w:val="26"/>
          <w:szCs w:val="26"/>
        </w:rPr>
        <w:t>ст.3</w:t>
      </w:r>
      <w:r w:rsidR="00CC229C">
        <w:rPr>
          <w:rFonts w:ascii="Times New Roman" w:hAnsi="Times New Roman" w:cs="Times New Roman"/>
          <w:bCs/>
          <w:sz w:val="26"/>
          <w:szCs w:val="26"/>
        </w:rPr>
        <w:t xml:space="preserve"> установлено</w:t>
      </w:r>
      <w:r w:rsidR="00BB01E8">
        <w:rPr>
          <w:rFonts w:ascii="Times New Roman" w:hAnsi="Times New Roman" w:cs="Times New Roman"/>
          <w:bCs/>
          <w:sz w:val="26"/>
          <w:szCs w:val="26"/>
        </w:rPr>
        <w:t>:</w:t>
      </w:r>
    </w:p>
    <w:p w:rsidR="00044726" w:rsidRPr="00BB01E8" w:rsidRDefault="00044726" w:rsidP="00044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01E8">
        <w:rPr>
          <w:rFonts w:ascii="Times New Roman" w:hAnsi="Times New Roman" w:cs="Times New Roman"/>
          <w:bCs/>
          <w:sz w:val="26"/>
          <w:szCs w:val="26"/>
        </w:rPr>
        <w:t>1. Реализация прав граждан на библиотечное обслуживание обеспечивается органами государственной власти Иркутской области в соответствии с законодательством посредством:</w:t>
      </w:r>
    </w:p>
    <w:p w:rsidR="00044726" w:rsidRPr="00BB01E8" w:rsidRDefault="00044726" w:rsidP="00044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01E8">
        <w:rPr>
          <w:rFonts w:ascii="Times New Roman" w:hAnsi="Times New Roman" w:cs="Times New Roman"/>
          <w:bCs/>
          <w:sz w:val="26"/>
          <w:szCs w:val="26"/>
        </w:rPr>
        <w:t>1) нормативного правового регулирования;</w:t>
      </w:r>
    </w:p>
    <w:p w:rsidR="00044726" w:rsidRPr="00BB01E8" w:rsidRDefault="00044726" w:rsidP="00044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01E8">
        <w:rPr>
          <w:rFonts w:ascii="Times New Roman" w:hAnsi="Times New Roman" w:cs="Times New Roman"/>
          <w:bCs/>
          <w:sz w:val="26"/>
          <w:szCs w:val="26"/>
        </w:rPr>
        <w:t xml:space="preserve">2) разработки и реализации государственных программ Иркутской области и </w:t>
      </w:r>
      <w:r w:rsidRPr="00BB01E8">
        <w:rPr>
          <w:rFonts w:ascii="Times New Roman" w:hAnsi="Times New Roman" w:cs="Times New Roman"/>
          <w:b/>
          <w:bCs/>
          <w:sz w:val="26"/>
          <w:szCs w:val="26"/>
        </w:rPr>
        <w:t>ведомственных целевых прог</w:t>
      </w:r>
      <w:r w:rsidR="00BB01E8" w:rsidRPr="00BB01E8">
        <w:rPr>
          <w:rFonts w:ascii="Times New Roman" w:hAnsi="Times New Roman" w:cs="Times New Roman"/>
          <w:b/>
          <w:bCs/>
          <w:sz w:val="26"/>
          <w:szCs w:val="26"/>
        </w:rPr>
        <w:t>рамм</w:t>
      </w:r>
      <w:r w:rsidR="00BB01E8" w:rsidRPr="00BB01E8">
        <w:rPr>
          <w:rFonts w:ascii="Times New Roman" w:hAnsi="Times New Roman" w:cs="Times New Roman"/>
          <w:bCs/>
          <w:sz w:val="26"/>
          <w:szCs w:val="26"/>
        </w:rPr>
        <w:t xml:space="preserve"> в сфере библиотечного дела.</w:t>
      </w:r>
    </w:p>
    <w:p w:rsidR="00271543" w:rsidRDefault="00271543" w:rsidP="00271543">
      <w:pPr>
        <w:pStyle w:val="a3"/>
        <w:spacing w:after="0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        Экспертиза проведена на предмет соответствия проекта </w:t>
      </w:r>
      <w:r>
        <w:rPr>
          <w:bCs/>
          <w:sz w:val="26"/>
          <w:szCs w:val="26"/>
        </w:rPr>
        <w:t>Муниципальной программы</w:t>
      </w:r>
      <w:r w:rsidR="00DC4FD0">
        <w:rPr>
          <w:sz w:val="26"/>
          <w:szCs w:val="26"/>
        </w:rPr>
        <w:t xml:space="preserve"> </w:t>
      </w:r>
      <w:r w:rsidR="00DC4FD0" w:rsidRPr="00423B3B">
        <w:rPr>
          <w:sz w:val="26"/>
          <w:szCs w:val="26"/>
        </w:rPr>
        <w:t>«Развитие библиотечного дела на территории Бирюсинского муниципального образования «Бирюсинское городское поселение» на 2016-2018 г.г.»</w:t>
      </w:r>
      <w:r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>требованиям бюджетного законодательства, Федеральному закону от 06.10.2003г. №131-ФЗ «Об общих принципах организации местного самоуправления в Российской Федерации», законодательству Иркутской области, Уставу Бирюсинского городского поселения, Положению о  разработке, утверждения и реализации муниципальных программ Бирюсинского городского поселения.</w:t>
      </w:r>
    </w:p>
    <w:p w:rsidR="00271543" w:rsidRDefault="00271543" w:rsidP="0027154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рамках экспертизы проведен анализ на предмет соответствия поставленных задач полномочиям органов местного самоуправления, эффективности правового механизма реализации программы, об эффективности и целесообразности предполагаемых расходов.</w:t>
      </w:r>
    </w:p>
    <w:p w:rsidR="00D04C82" w:rsidRDefault="00271543" w:rsidP="0027154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ходе подготовки заключения был  проанализирован Проект муниципальной программы, который содержит:</w:t>
      </w:r>
    </w:p>
    <w:p w:rsidR="00D04C82" w:rsidRDefault="00D04C82" w:rsidP="00D04C82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-титульный лист программы;</w:t>
      </w:r>
    </w:p>
    <w:p w:rsidR="00D04C82" w:rsidRDefault="00D04C82" w:rsidP="00D04C82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-паспорт программы;</w:t>
      </w:r>
    </w:p>
    <w:p w:rsidR="00D04C82" w:rsidRDefault="00D04C82" w:rsidP="00D04C82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-основные характеристики программы;</w:t>
      </w:r>
    </w:p>
    <w:p w:rsidR="00D04C82" w:rsidRDefault="00D04C82" w:rsidP="00D04C82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целевые показатели муниципальной программы (приложение №1);</w:t>
      </w:r>
    </w:p>
    <w:p w:rsidR="00D04C82" w:rsidRDefault="00D04C82" w:rsidP="00D04C82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перечень мероприятий муниципальной программы (приложение №2).</w:t>
      </w:r>
    </w:p>
    <w:p w:rsidR="00D04C82" w:rsidRDefault="00D04C82" w:rsidP="00D04C82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направления и объемы финансирования муниципальной программы (приложение №3).</w:t>
      </w:r>
    </w:p>
    <w:p w:rsidR="00271543" w:rsidRDefault="00271543" w:rsidP="00271543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bCs/>
          <w:sz w:val="26"/>
          <w:szCs w:val="26"/>
        </w:rPr>
        <w:t xml:space="preserve">        </w:t>
      </w:r>
      <w:r w:rsidR="003679B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Предоставлен проект постановления  </w:t>
      </w:r>
      <w:r>
        <w:rPr>
          <w:sz w:val="26"/>
          <w:szCs w:val="26"/>
        </w:rPr>
        <w:t>администрации Бирюсинского муниципального образования «Бирюсинское городского поселения» «Об утверждении муниципальной программы</w:t>
      </w:r>
      <w:r w:rsidR="00AE6BA6">
        <w:rPr>
          <w:sz w:val="26"/>
          <w:szCs w:val="26"/>
        </w:rPr>
        <w:t xml:space="preserve"> </w:t>
      </w:r>
      <w:r w:rsidR="00AE6BA6" w:rsidRPr="00423B3B">
        <w:rPr>
          <w:sz w:val="26"/>
          <w:szCs w:val="26"/>
        </w:rPr>
        <w:t>«Развитие библиотечного дела на территории Бирюсинского муниципального образования «Бирюсинское городское поселение» на 2016-2018 г.г.»</w:t>
      </w:r>
      <w:r>
        <w:rPr>
          <w:sz w:val="26"/>
          <w:szCs w:val="26"/>
        </w:rPr>
        <w:t>.</w:t>
      </w:r>
    </w:p>
    <w:p w:rsidR="00271543" w:rsidRDefault="00271543" w:rsidP="00271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526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Целью представленного Проекта Программы является </w:t>
      </w:r>
      <w:r w:rsidR="002B3BD9">
        <w:rPr>
          <w:rFonts w:ascii="Times New Roman" w:hAnsi="Times New Roman" w:cs="Times New Roman"/>
          <w:sz w:val="26"/>
          <w:szCs w:val="26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</w:r>
    </w:p>
    <w:p w:rsidR="00180B3C" w:rsidRDefault="00271543" w:rsidP="0027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предполагаемый объем средств на реализацию Программы на </w:t>
      </w:r>
      <w:r w:rsidR="00A22D33">
        <w:rPr>
          <w:rFonts w:ascii="Times New Roman" w:hAnsi="Times New Roman" w:cs="Times New Roman"/>
          <w:sz w:val="26"/>
          <w:szCs w:val="26"/>
        </w:rPr>
        <w:t xml:space="preserve">2016-2018 годы составляет </w:t>
      </w:r>
      <w:r w:rsidR="00A22D33" w:rsidRPr="00A22D33">
        <w:rPr>
          <w:rFonts w:ascii="Times New Roman" w:hAnsi="Times New Roman" w:cs="Times New Roman"/>
          <w:b/>
          <w:sz w:val="26"/>
          <w:szCs w:val="26"/>
        </w:rPr>
        <w:t>12021,848</w:t>
      </w:r>
      <w:r w:rsidR="00A22D33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  <w:r>
        <w:rPr>
          <w:rFonts w:ascii="Times New Roman" w:hAnsi="Times New Roman" w:cs="Times New Roman"/>
          <w:sz w:val="26"/>
          <w:szCs w:val="26"/>
        </w:rPr>
        <w:t xml:space="preserve"> Источниками финансирования программы планируются средства бюджета Бирюсинского городского поселения.</w:t>
      </w:r>
    </w:p>
    <w:p w:rsidR="00271543" w:rsidRDefault="00271543" w:rsidP="0027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1543" w:rsidRDefault="00271543" w:rsidP="002715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ходе проведения экспертно-аналитического мероприятия установлено:</w:t>
      </w:r>
    </w:p>
    <w:p w:rsidR="00271543" w:rsidRDefault="00271543" w:rsidP="00A649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документов, изученных в ходе экспертизы  проекта Постановления:</w:t>
      </w:r>
    </w:p>
    <w:p w:rsidR="00271543" w:rsidRDefault="00271543" w:rsidP="00A649C1">
      <w:pPr>
        <w:pStyle w:val="a3"/>
        <w:spacing w:after="0"/>
        <w:jc w:val="both"/>
        <w:rPr>
          <w:sz w:val="26"/>
          <w:szCs w:val="28"/>
        </w:rPr>
      </w:pPr>
      <w:r>
        <w:rPr>
          <w:bCs/>
          <w:sz w:val="26"/>
          <w:szCs w:val="26"/>
        </w:rPr>
        <w:t xml:space="preserve">- Проект </w:t>
      </w:r>
      <w:r>
        <w:rPr>
          <w:sz w:val="26"/>
          <w:szCs w:val="26"/>
        </w:rPr>
        <w:t xml:space="preserve">Постановления администрации Бирюсинского муниципального образования «Бирюсинское городского поселения» </w:t>
      </w:r>
      <w:r>
        <w:rPr>
          <w:sz w:val="26"/>
          <w:szCs w:val="28"/>
        </w:rPr>
        <w:t xml:space="preserve">«Об утверждении муниципальной программы </w:t>
      </w:r>
      <w:r w:rsidR="00180B3C" w:rsidRPr="00423B3B">
        <w:rPr>
          <w:sz w:val="26"/>
          <w:szCs w:val="26"/>
        </w:rPr>
        <w:t>«Развитие библиотечного дела на территории Бирюсинского муниципального образования «Бирюсинское городское поселение» на 2016-2018 г.г.»</w:t>
      </w:r>
      <w:r>
        <w:rPr>
          <w:sz w:val="26"/>
          <w:szCs w:val="28"/>
        </w:rPr>
        <w:t>;</w:t>
      </w:r>
    </w:p>
    <w:p w:rsidR="00271543" w:rsidRDefault="00271543" w:rsidP="00271543">
      <w:pPr>
        <w:pStyle w:val="a7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3"/>
        <w:rPr>
          <w:sz w:val="26"/>
          <w:szCs w:val="28"/>
        </w:rPr>
      </w:pPr>
      <w:r>
        <w:rPr>
          <w:sz w:val="26"/>
          <w:szCs w:val="28"/>
        </w:rPr>
        <w:t xml:space="preserve">- Проект муниципальной программы </w:t>
      </w:r>
      <w:r w:rsidR="00180B3C" w:rsidRPr="00423B3B">
        <w:rPr>
          <w:sz w:val="26"/>
          <w:szCs w:val="26"/>
        </w:rPr>
        <w:t>«Развитие библиотечного дела на территории Бирюсинского муниципального образования «Бирюсинское городское поселение» на 2016-2018 г.г.»</w:t>
      </w:r>
      <w:r>
        <w:rPr>
          <w:sz w:val="26"/>
          <w:szCs w:val="26"/>
        </w:rPr>
        <w:t xml:space="preserve"> материалы и документы финансово-экономических обоснований указанного проекта в части, касающейся расходных обязательств муниципального образования «Би</w:t>
      </w:r>
      <w:r w:rsidR="00180B3C">
        <w:rPr>
          <w:sz w:val="26"/>
          <w:szCs w:val="26"/>
        </w:rPr>
        <w:t>рюсинское городского поселения»</w:t>
      </w:r>
      <w:r>
        <w:rPr>
          <w:sz w:val="26"/>
          <w:szCs w:val="28"/>
        </w:rPr>
        <w:t>.</w:t>
      </w:r>
    </w:p>
    <w:p w:rsidR="00271543" w:rsidRDefault="00271543" w:rsidP="00271543">
      <w:pPr>
        <w:pStyle w:val="a3"/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</w:t>
      </w:r>
      <w:r>
        <w:rPr>
          <w:sz w:val="26"/>
          <w:szCs w:val="26"/>
        </w:rPr>
        <w:t>В соответствии с п. 1 ст. 179 Бюджетного кодекса Российской Федерации в администрации Бирюсинского городского поселения разработано «Положение о разработке, утверждении и реализации муниципальных программ Бирюсинского муниципального образования «Бирюсинское городское поселение» и методики оценки эффективности реализации муниципальных программ Бирюсинского муниципального образования «Бирюсинское городское поселение», утвержденное главой администрации Бирюсинского городского поселения от 26.03.2015г. № 90.</w:t>
      </w:r>
    </w:p>
    <w:p w:rsidR="00271543" w:rsidRDefault="00271543" w:rsidP="00271543">
      <w:pPr>
        <w:pStyle w:val="a3"/>
        <w:spacing w:after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Проект Постановления Администрации Бирюсинского городского поселения «Об утверждении муниципальной программы</w:t>
      </w:r>
      <w:r w:rsidR="003679BD">
        <w:rPr>
          <w:sz w:val="26"/>
          <w:szCs w:val="26"/>
        </w:rPr>
        <w:t xml:space="preserve"> </w:t>
      </w:r>
      <w:r w:rsidR="003679BD" w:rsidRPr="00423B3B">
        <w:rPr>
          <w:sz w:val="26"/>
          <w:szCs w:val="26"/>
        </w:rPr>
        <w:t>«Развитие библиотечного дела на территории Бирюсинского муниципального образования «Бирюсинское городское поселение» на 2016-2018 г.г.»</w:t>
      </w:r>
      <w:r>
        <w:rPr>
          <w:sz w:val="26"/>
          <w:szCs w:val="26"/>
        </w:rPr>
        <w:t>, направл</w:t>
      </w:r>
      <w:r w:rsidR="003679BD">
        <w:rPr>
          <w:sz w:val="26"/>
          <w:szCs w:val="26"/>
        </w:rPr>
        <w:t xml:space="preserve">ен на экспертизу в КСП </w:t>
      </w:r>
      <w:r>
        <w:rPr>
          <w:sz w:val="26"/>
          <w:szCs w:val="26"/>
        </w:rPr>
        <w:t>08.10. 2015 года,</w:t>
      </w:r>
      <w:r>
        <w:rPr>
          <w:rFonts w:eastAsia="Calibri"/>
          <w:bCs/>
          <w:sz w:val="26"/>
          <w:szCs w:val="26"/>
        </w:rPr>
        <w:t xml:space="preserve"> следовательно, </w:t>
      </w:r>
      <w:r>
        <w:rPr>
          <w:rFonts w:eastAsia="Calibri"/>
          <w:sz w:val="26"/>
          <w:szCs w:val="26"/>
        </w:rPr>
        <w:t>представленный на экспертизу Проект Программы принимается в соответствии со  ст. 179  БК РФ и  п. 19 главы 2 Положения.</w:t>
      </w:r>
    </w:p>
    <w:p w:rsidR="00271543" w:rsidRDefault="00271543" w:rsidP="00271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проведенного анализа проекта Постановления представленного в КСП следует:</w:t>
      </w:r>
    </w:p>
    <w:p w:rsidR="00271543" w:rsidRDefault="00271543" w:rsidP="00271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представленным проектом Постановления предлагается утвердить муниципальную программу</w:t>
      </w:r>
      <w:r w:rsidR="00C011CB">
        <w:rPr>
          <w:rFonts w:ascii="Times New Roman" w:hAnsi="Times New Roman" w:cs="Times New Roman"/>
          <w:sz w:val="26"/>
          <w:szCs w:val="26"/>
        </w:rPr>
        <w:t xml:space="preserve"> </w:t>
      </w:r>
      <w:r w:rsidR="00C011CB" w:rsidRPr="00C011CB">
        <w:rPr>
          <w:rFonts w:ascii="Times New Roman" w:hAnsi="Times New Roman" w:cs="Times New Roman"/>
          <w:sz w:val="26"/>
          <w:szCs w:val="26"/>
        </w:rPr>
        <w:t>«Развитие библиотечного дела на территории Бирюсинского муниципального образования «Бирюсинское городское поселение» на 2016-2018 г.г</w:t>
      </w:r>
      <w:r w:rsidR="003D018A">
        <w:rPr>
          <w:rFonts w:ascii="Times New Roman" w:hAnsi="Times New Roman" w:cs="Times New Roman"/>
          <w:sz w:val="26"/>
          <w:szCs w:val="26"/>
        </w:rPr>
        <w:t>».</w:t>
      </w:r>
    </w:p>
    <w:p w:rsidR="00271543" w:rsidRPr="003D018A" w:rsidRDefault="00271543" w:rsidP="002715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3D018A">
        <w:rPr>
          <w:rStyle w:val="ab"/>
          <w:rFonts w:ascii="Times New Roman" w:hAnsi="Times New Roman" w:cs="Times New Roman"/>
          <w:b w:val="0"/>
          <w:sz w:val="26"/>
          <w:szCs w:val="26"/>
        </w:rPr>
        <w:t>Факторов, которые способствуют или могут способствовать созданию условий для проявления коррупции</w:t>
      </w:r>
      <w:r w:rsidRPr="003D018A">
        <w:rPr>
          <w:rFonts w:ascii="Times New Roman" w:hAnsi="Times New Roman" w:cs="Times New Roman"/>
          <w:sz w:val="26"/>
          <w:szCs w:val="26"/>
        </w:rPr>
        <w:t xml:space="preserve"> в Проекте Постановления не выявлено.</w:t>
      </w:r>
    </w:p>
    <w:p w:rsidR="00271543" w:rsidRDefault="00271543" w:rsidP="00271543">
      <w:pPr>
        <w:pStyle w:val="11"/>
        <w:shd w:val="clear" w:color="auto" w:fill="auto"/>
        <w:spacing w:line="240" w:lineRule="auto"/>
        <w:ind w:left="40" w:right="40"/>
        <w:rPr>
          <w:color w:val="000000"/>
          <w:spacing w:val="-1"/>
        </w:rPr>
      </w:pPr>
      <w:r>
        <w:t xml:space="preserve">          Администрацией Бирюсинского городского поселения разработка муниципальной программы осуществлялась на основании перечня муниципальных программ, утвержденного распоряжением главы администрации Бирюсинского городского поселения  от 23.12.2014г. № 94а (с внесенными изменениями и дополнениями в редакции от 07.07.2015г. №38)  «О разработке и реализации муниципальных программ на территории Бирюсинского муниципального образования «Бирюсинское городское поселение» на 2015-2</w:t>
      </w:r>
      <w:r w:rsidR="000809FC">
        <w:t>020 г.г.»</w:t>
      </w:r>
      <w:r>
        <w:t>, что соответствует п. 3 Методических рекомендаций.</w:t>
      </w:r>
    </w:p>
    <w:p w:rsidR="00271543" w:rsidRDefault="00271543" w:rsidP="00271543">
      <w:pPr>
        <w:pStyle w:val="a3"/>
        <w:spacing w:after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Перечень содержит муниципальную программу</w:t>
      </w:r>
      <w:r w:rsidR="00F154DA">
        <w:rPr>
          <w:sz w:val="26"/>
          <w:szCs w:val="26"/>
        </w:rPr>
        <w:t xml:space="preserve"> </w:t>
      </w:r>
      <w:r w:rsidR="00F154DA" w:rsidRPr="00423B3B">
        <w:rPr>
          <w:sz w:val="26"/>
          <w:szCs w:val="26"/>
        </w:rPr>
        <w:t>«Развитие библиотечного дела на территории Бирюсинского муниципального образования «Бирюсинское городское поселение» на 2016-2018 г.г.»</w:t>
      </w:r>
      <w:r>
        <w:rPr>
          <w:sz w:val="26"/>
          <w:szCs w:val="26"/>
        </w:rPr>
        <w:t>, соответственно имеется  основание для разработки  данной программы</w:t>
      </w:r>
      <w:r>
        <w:rPr>
          <w:bCs/>
          <w:sz w:val="26"/>
          <w:szCs w:val="26"/>
        </w:rPr>
        <w:t xml:space="preserve"> в муниципальном образовании.</w:t>
      </w:r>
    </w:p>
    <w:p w:rsidR="00F50E48" w:rsidRPr="0097719E" w:rsidRDefault="00332BCF" w:rsidP="00332BC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7719E">
        <w:rPr>
          <w:rFonts w:ascii="Times New Roman" w:hAnsi="Times New Roman" w:cs="Times New Roman"/>
          <w:sz w:val="26"/>
          <w:szCs w:val="26"/>
        </w:rPr>
        <w:t>КСП отмечает, что в соответствии со ст.</w:t>
      </w:r>
      <w:r w:rsidR="00F50E48" w:rsidRPr="0097719E">
        <w:rPr>
          <w:rFonts w:ascii="Times New Roman" w:hAnsi="Times New Roman" w:cs="Times New Roman"/>
          <w:sz w:val="26"/>
          <w:szCs w:val="26"/>
        </w:rPr>
        <w:t xml:space="preserve"> 179.3.</w:t>
      </w:r>
      <w:r w:rsidRPr="0097719E">
        <w:rPr>
          <w:rFonts w:ascii="Times New Roman" w:hAnsi="Times New Roman" w:cs="Times New Roman"/>
          <w:sz w:val="26"/>
          <w:szCs w:val="26"/>
        </w:rPr>
        <w:t xml:space="preserve"> БК РФ, </w:t>
      </w:r>
      <w:r w:rsidR="00F50E48" w:rsidRPr="0097719E">
        <w:rPr>
          <w:rFonts w:ascii="Times New Roman" w:hAnsi="Times New Roman" w:cs="Times New Roman"/>
          <w:sz w:val="26"/>
          <w:szCs w:val="26"/>
        </w:rPr>
        <w:t xml:space="preserve"> </w:t>
      </w:r>
      <w:r w:rsidRPr="0097719E">
        <w:rPr>
          <w:rFonts w:ascii="Times New Roman" w:hAnsi="Times New Roman" w:cs="Times New Roman"/>
          <w:sz w:val="26"/>
          <w:szCs w:val="26"/>
        </w:rPr>
        <w:t>в</w:t>
      </w:r>
      <w:r w:rsidR="00F50E48" w:rsidRPr="0097719E">
        <w:rPr>
          <w:rFonts w:ascii="Times New Roman" w:hAnsi="Times New Roman" w:cs="Times New Roman"/>
          <w:sz w:val="26"/>
          <w:szCs w:val="26"/>
        </w:rPr>
        <w:t xml:space="preserve"> федеральном бюджете, бюджете субъекта Российской Федерации, </w:t>
      </w:r>
      <w:r w:rsidR="00F50E48" w:rsidRPr="0097719E">
        <w:rPr>
          <w:rFonts w:ascii="Times New Roman" w:hAnsi="Times New Roman" w:cs="Times New Roman"/>
          <w:b/>
          <w:sz w:val="26"/>
          <w:szCs w:val="26"/>
        </w:rPr>
        <w:t>местном бюджете</w:t>
      </w:r>
      <w:r w:rsidR="00F50E48" w:rsidRPr="0097719E">
        <w:rPr>
          <w:rFonts w:ascii="Times New Roman" w:hAnsi="Times New Roman" w:cs="Times New Roman"/>
          <w:sz w:val="26"/>
          <w:szCs w:val="26"/>
        </w:rPr>
        <w:t xml:space="preserve"> могут предусматриваться бюджетные ассигнования на реализацию </w:t>
      </w:r>
      <w:r w:rsidR="00F50E48" w:rsidRPr="0097719E">
        <w:rPr>
          <w:rFonts w:ascii="Times New Roman" w:hAnsi="Times New Roman" w:cs="Times New Roman"/>
          <w:b/>
          <w:sz w:val="26"/>
          <w:szCs w:val="26"/>
        </w:rPr>
        <w:t>ведомственных целевых программ</w:t>
      </w:r>
      <w:r w:rsidR="00F50E48" w:rsidRPr="0097719E">
        <w:rPr>
          <w:rFonts w:ascii="Times New Roman" w:hAnsi="Times New Roman" w:cs="Times New Roman"/>
          <w:sz w:val="26"/>
          <w:szCs w:val="26"/>
        </w:rPr>
        <w:t xml:space="preserve">, разработка, утверждение и реализация которых осуществляются в </w:t>
      </w:r>
      <w:hyperlink r:id="rId10" w:history="1">
        <w:r w:rsidR="00F50E48" w:rsidRPr="0097719E">
          <w:rPr>
            <w:rFonts w:ascii="Times New Roman" w:hAnsi="Times New Roman" w:cs="Times New Roman"/>
            <w:b/>
            <w:sz w:val="26"/>
            <w:szCs w:val="26"/>
          </w:rPr>
          <w:t>порядке</w:t>
        </w:r>
      </w:hyperlink>
      <w:r w:rsidR="00F50E48" w:rsidRPr="0097719E">
        <w:rPr>
          <w:rFonts w:ascii="Times New Roman" w:hAnsi="Times New Roman" w:cs="Times New Roman"/>
          <w:sz w:val="26"/>
          <w:szCs w:val="26"/>
        </w:rPr>
        <w:t>, установленном соответственно Правительством Российской Федерации, высшим органом исполнительной власти субъекта Российской Федерации, местной администрацией.</w:t>
      </w:r>
    </w:p>
    <w:p w:rsidR="00332BCF" w:rsidRPr="0097719E" w:rsidRDefault="00E11719" w:rsidP="00E1171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19E">
        <w:rPr>
          <w:rFonts w:ascii="Times New Roman" w:hAnsi="Times New Roman" w:cs="Times New Roman"/>
          <w:sz w:val="26"/>
          <w:szCs w:val="26"/>
        </w:rPr>
        <w:t xml:space="preserve">Кроме того </w:t>
      </w:r>
      <w:hyperlink r:id="rId11" w:history="1">
        <w:r w:rsidR="00332BCF" w:rsidRPr="0097719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="00332BCF" w:rsidRPr="0097719E">
        <w:rPr>
          <w:rFonts w:ascii="Times New Roman" w:hAnsi="Times New Roman" w:cs="Times New Roman"/>
          <w:bCs/>
          <w:sz w:val="26"/>
          <w:szCs w:val="26"/>
        </w:rPr>
        <w:t xml:space="preserve"> Иркутской области от 18.07.2008г. № 46-оз "О библиотечном деле в Иркутской области, который регулирует вопросы организации библиотечного обслуживания населения в областных государственных и иных библиотеках, комплектования и обеспечения сохранности их библиотечных фондов, государственной поддержки муниципальных библиотек </w:t>
      </w:r>
      <w:r w:rsidR="00332BCF" w:rsidRPr="0097719E">
        <w:rPr>
          <w:rFonts w:ascii="Times New Roman" w:hAnsi="Times New Roman" w:cs="Times New Roman"/>
          <w:b/>
          <w:bCs/>
          <w:sz w:val="26"/>
          <w:szCs w:val="26"/>
        </w:rPr>
        <w:t>ст.</w:t>
      </w:r>
      <w:r w:rsidR="00400EA7" w:rsidRPr="0097719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32BCF" w:rsidRPr="0097719E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332BCF" w:rsidRPr="0097719E">
        <w:rPr>
          <w:rFonts w:ascii="Times New Roman" w:hAnsi="Times New Roman" w:cs="Times New Roman"/>
          <w:bCs/>
          <w:sz w:val="26"/>
          <w:szCs w:val="26"/>
        </w:rPr>
        <w:t xml:space="preserve"> установлено:</w:t>
      </w:r>
    </w:p>
    <w:p w:rsidR="00332BCF" w:rsidRPr="0097719E" w:rsidRDefault="00332BCF" w:rsidP="00332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19E">
        <w:rPr>
          <w:rFonts w:ascii="Times New Roman" w:hAnsi="Times New Roman" w:cs="Times New Roman"/>
          <w:bCs/>
          <w:sz w:val="26"/>
          <w:szCs w:val="26"/>
        </w:rPr>
        <w:lastRenderedPageBreak/>
        <w:t>1. Реализация прав граждан на библиотечное обслуживание обеспечивается органами государственной власти Иркутской области в соответствии с законодательством посредством:</w:t>
      </w:r>
    </w:p>
    <w:p w:rsidR="00332BCF" w:rsidRPr="0097719E" w:rsidRDefault="00332BCF" w:rsidP="00332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19E">
        <w:rPr>
          <w:rFonts w:ascii="Times New Roman" w:hAnsi="Times New Roman" w:cs="Times New Roman"/>
          <w:bCs/>
          <w:sz w:val="26"/>
          <w:szCs w:val="26"/>
        </w:rPr>
        <w:t>1) нормативного правового регулирования;</w:t>
      </w:r>
    </w:p>
    <w:p w:rsidR="00332BCF" w:rsidRDefault="00332BCF" w:rsidP="00332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719E">
        <w:rPr>
          <w:rFonts w:ascii="Times New Roman" w:hAnsi="Times New Roman" w:cs="Times New Roman"/>
          <w:bCs/>
          <w:sz w:val="26"/>
          <w:szCs w:val="26"/>
        </w:rPr>
        <w:t xml:space="preserve">2) разработки и реализации государственных программ Иркутской области и </w:t>
      </w:r>
      <w:r w:rsidRPr="0097719E">
        <w:rPr>
          <w:rFonts w:ascii="Times New Roman" w:hAnsi="Times New Roman" w:cs="Times New Roman"/>
          <w:b/>
          <w:bCs/>
          <w:sz w:val="26"/>
          <w:szCs w:val="26"/>
        </w:rPr>
        <w:t>ведомственных целевых программ</w:t>
      </w:r>
      <w:r w:rsidRPr="009771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7719E">
        <w:rPr>
          <w:rFonts w:ascii="Times New Roman" w:hAnsi="Times New Roman" w:cs="Times New Roman"/>
          <w:b/>
          <w:bCs/>
          <w:sz w:val="26"/>
          <w:szCs w:val="26"/>
        </w:rPr>
        <w:t>в сфере библиотечного дела.</w:t>
      </w:r>
    </w:p>
    <w:p w:rsidR="00BD619D" w:rsidRPr="006C42A8" w:rsidRDefault="00AD5543" w:rsidP="0077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42A8">
        <w:rPr>
          <w:rFonts w:ascii="Times New Roman" w:hAnsi="Times New Roman" w:cs="Times New Roman"/>
          <w:b/>
          <w:bCs/>
          <w:sz w:val="26"/>
          <w:szCs w:val="26"/>
        </w:rPr>
        <w:t>КСП предлагает</w:t>
      </w:r>
      <w:r w:rsidR="0097719E" w:rsidRPr="006C42A8">
        <w:rPr>
          <w:rFonts w:ascii="Times New Roman" w:hAnsi="Times New Roman" w:cs="Times New Roman"/>
          <w:b/>
          <w:bCs/>
          <w:sz w:val="26"/>
          <w:szCs w:val="26"/>
        </w:rPr>
        <w:t xml:space="preserve"> по возможности</w:t>
      </w:r>
      <w:r w:rsidRPr="006C42A8">
        <w:rPr>
          <w:rFonts w:ascii="Times New Roman" w:hAnsi="Times New Roman" w:cs="Times New Roman"/>
          <w:b/>
          <w:bCs/>
          <w:sz w:val="26"/>
          <w:szCs w:val="26"/>
        </w:rPr>
        <w:t xml:space="preserve"> р</w:t>
      </w:r>
      <w:r w:rsidR="00BD619D" w:rsidRPr="006C42A8">
        <w:rPr>
          <w:rFonts w:ascii="Times New Roman" w:hAnsi="Times New Roman" w:cs="Times New Roman"/>
          <w:b/>
          <w:bCs/>
          <w:sz w:val="26"/>
          <w:szCs w:val="26"/>
        </w:rPr>
        <w:t>азработать</w:t>
      </w:r>
      <w:r w:rsidR="00773EE8" w:rsidRPr="006C42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73EE8" w:rsidRPr="006C42A8">
        <w:rPr>
          <w:rFonts w:ascii="Times New Roman" w:hAnsi="Times New Roman" w:cs="Times New Roman"/>
          <w:sz w:val="26"/>
          <w:szCs w:val="26"/>
        </w:rPr>
        <w:t>Положение, которое устанавливает порядок разработки, утверждения и реализации ведомственных целевых программ.</w:t>
      </w:r>
    </w:p>
    <w:p w:rsidR="00271543" w:rsidRDefault="00271543" w:rsidP="00271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Главами 1-2 </w:t>
      </w:r>
      <w:r>
        <w:rPr>
          <w:rFonts w:ascii="Times New Roman" w:hAnsi="Times New Roman" w:cs="Times New Roman"/>
          <w:sz w:val="26"/>
          <w:szCs w:val="26"/>
        </w:rPr>
        <w:t xml:space="preserve">«Положения о разработке, утверждении и реализации муниципальных программ Бирюсинского муниципального образования «Бирюсинское городское поселение» (далее – Положение)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определены основные требования к содержанию и порядку разработки  муниципальной программы, подлежащие соблюдению при формировании проекта Программы.</w:t>
      </w:r>
    </w:p>
    <w:p w:rsidR="00271543" w:rsidRDefault="00271543" w:rsidP="00271543">
      <w:pPr>
        <w:pStyle w:val="a7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 ходе анализа структуры Проекта муниципальной программы оценивалось наличие всех необходимых документов, разделов паспорта, приложений, анализировалось соответствие названий разделов их смысловому наполнению, полнота раскрытия тематики.</w:t>
      </w:r>
    </w:p>
    <w:p w:rsidR="00271543" w:rsidRDefault="00271543" w:rsidP="00A649C1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Проанализировав представленный Проект Программы, КСП Тайшетского района отмечает </w:t>
      </w:r>
      <w:r>
        <w:rPr>
          <w:b/>
          <w:sz w:val="26"/>
          <w:szCs w:val="26"/>
        </w:rPr>
        <w:t>его несоответствие</w:t>
      </w:r>
      <w:r>
        <w:rPr>
          <w:sz w:val="26"/>
          <w:szCs w:val="26"/>
        </w:rPr>
        <w:t xml:space="preserve"> </w:t>
      </w:r>
      <w:hyperlink r:id="rId12" w:anchor="sub_9991" w:history="1">
        <w:r w:rsidRPr="006000E2">
          <w:rPr>
            <w:rStyle w:val="a9"/>
            <w:color w:val="auto"/>
            <w:sz w:val="26"/>
            <w:szCs w:val="26"/>
          </w:rPr>
          <w:t>Положению</w:t>
        </w:r>
      </w:hyperlink>
      <w:r w:rsidRPr="006000E2">
        <w:rPr>
          <w:rStyle w:val="aa"/>
          <w:bCs/>
          <w:color w:val="auto"/>
          <w:sz w:val="26"/>
          <w:szCs w:val="26"/>
        </w:rPr>
        <w:t xml:space="preserve"> </w:t>
      </w:r>
      <w:r>
        <w:rPr>
          <w:rStyle w:val="aa"/>
          <w:bCs/>
          <w:sz w:val="26"/>
          <w:szCs w:val="26"/>
        </w:rPr>
        <w:t xml:space="preserve">о разработке, утверждении и реализации муниципальных </w:t>
      </w:r>
      <w:r>
        <w:rPr>
          <w:b/>
          <w:sz w:val="26"/>
          <w:szCs w:val="26"/>
        </w:rPr>
        <w:t>п</w:t>
      </w:r>
      <w:r>
        <w:rPr>
          <w:rStyle w:val="aa"/>
          <w:bCs/>
          <w:sz w:val="26"/>
          <w:szCs w:val="26"/>
        </w:rPr>
        <w:t>рограмм Бирюсинс</w:t>
      </w:r>
      <w:r w:rsidR="00CA1A40">
        <w:rPr>
          <w:rStyle w:val="aa"/>
          <w:bCs/>
          <w:sz w:val="26"/>
          <w:szCs w:val="26"/>
        </w:rPr>
        <w:t xml:space="preserve">кого муниципального образования </w:t>
      </w:r>
      <w:r>
        <w:rPr>
          <w:rStyle w:val="aa"/>
          <w:bCs/>
          <w:sz w:val="26"/>
          <w:szCs w:val="26"/>
        </w:rPr>
        <w:t xml:space="preserve">«Бирюсинское городское поселение», утвержденному постановлением администрации Бирюсинского городского поселения  </w:t>
      </w:r>
      <w:r>
        <w:rPr>
          <w:b/>
          <w:sz w:val="26"/>
          <w:szCs w:val="26"/>
        </w:rPr>
        <w:t>от 26.03.2015 г. № 90</w:t>
      </w:r>
      <w:r>
        <w:rPr>
          <w:sz w:val="26"/>
          <w:szCs w:val="26"/>
        </w:rPr>
        <w:t xml:space="preserve"> (далее - Положение), </w:t>
      </w:r>
      <w:r>
        <w:rPr>
          <w:b/>
          <w:sz w:val="26"/>
          <w:szCs w:val="26"/>
        </w:rPr>
        <w:t>а именно:</w:t>
      </w:r>
    </w:p>
    <w:p w:rsidR="00271543" w:rsidRPr="00F64421" w:rsidRDefault="00F54017" w:rsidP="00A649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sub_916"/>
      <w:r w:rsidRPr="00F54017">
        <w:rPr>
          <w:rStyle w:val="aa"/>
          <w:rFonts w:ascii="Times New Roman" w:hAnsi="Times New Roman" w:cs="Times New Roman"/>
          <w:bCs/>
          <w:sz w:val="26"/>
          <w:szCs w:val="26"/>
        </w:rPr>
        <w:t xml:space="preserve">           </w:t>
      </w:r>
      <w:r w:rsidRPr="00F54017">
        <w:rPr>
          <w:rStyle w:val="aa"/>
          <w:rFonts w:ascii="Times New Roman" w:hAnsi="Times New Roman" w:cs="Times New Roman"/>
          <w:b w:val="0"/>
          <w:bCs/>
          <w:sz w:val="26"/>
          <w:szCs w:val="26"/>
        </w:rPr>
        <w:t>В</w:t>
      </w:r>
      <w:r w:rsidRPr="00F54017">
        <w:rPr>
          <w:rStyle w:val="aa"/>
          <w:rFonts w:ascii="Times New Roman" w:hAnsi="Times New Roman" w:cs="Times New Roman"/>
          <w:bCs/>
          <w:sz w:val="26"/>
          <w:szCs w:val="26"/>
        </w:rPr>
        <w:t xml:space="preserve"> соответствии</w:t>
      </w:r>
      <w:r w:rsidR="00271543" w:rsidRPr="00F54017">
        <w:rPr>
          <w:rStyle w:val="aa"/>
          <w:rFonts w:ascii="Times New Roman" w:hAnsi="Times New Roman" w:cs="Times New Roman"/>
          <w:bCs/>
          <w:sz w:val="26"/>
          <w:szCs w:val="26"/>
        </w:rPr>
        <w:t xml:space="preserve"> </w:t>
      </w:r>
      <w:r w:rsidRPr="009259AB">
        <w:rPr>
          <w:rStyle w:val="aa"/>
          <w:rFonts w:ascii="Times New Roman" w:hAnsi="Times New Roman" w:cs="Times New Roman"/>
          <w:bCs/>
          <w:sz w:val="26"/>
          <w:szCs w:val="26"/>
        </w:rPr>
        <w:t xml:space="preserve">с </w:t>
      </w:r>
      <w:r w:rsidR="00271543" w:rsidRPr="009259AB">
        <w:rPr>
          <w:rStyle w:val="aa"/>
          <w:rFonts w:ascii="Times New Roman" w:hAnsi="Times New Roman" w:cs="Times New Roman"/>
          <w:bCs/>
          <w:sz w:val="26"/>
          <w:szCs w:val="26"/>
        </w:rPr>
        <w:t>п.</w:t>
      </w:r>
      <w:r w:rsidR="00271543" w:rsidRPr="009259AB">
        <w:rPr>
          <w:rFonts w:ascii="Times New Roman" w:hAnsi="Times New Roman" w:cs="Times New Roman"/>
          <w:b/>
          <w:sz w:val="26"/>
          <w:szCs w:val="26"/>
        </w:rPr>
        <w:t>14 гл.2</w:t>
      </w:r>
      <w:r w:rsidR="00271543" w:rsidRPr="00F54017">
        <w:rPr>
          <w:rFonts w:ascii="Times New Roman" w:hAnsi="Times New Roman" w:cs="Times New Roman"/>
          <w:sz w:val="26"/>
          <w:szCs w:val="26"/>
        </w:rPr>
        <w:t xml:space="preserve"> </w:t>
      </w:r>
      <w:r w:rsidRPr="00F54017">
        <w:rPr>
          <w:rFonts w:ascii="Times New Roman" w:hAnsi="Times New Roman" w:cs="Times New Roman"/>
          <w:sz w:val="26"/>
          <w:szCs w:val="26"/>
        </w:rPr>
        <w:t>Положения,</w:t>
      </w:r>
      <w:r w:rsidR="00271543" w:rsidRPr="00F54017">
        <w:rPr>
          <w:rFonts w:ascii="Times New Roman" w:hAnsi="Times New Roman" w:cs="Times New Roman"/>
          <w:sz w:val="26"/>
          <w:szCs w:val="26"/>
        </w:rPr>
        <w:t xml:space="preserve"> где указано, что «Проект муниципальной программы разрабатывается в соответствии с </w:t>
      </w:r>
      <w:hyperlink r:id="rId13" w:anchor="sub_999101" w:history="1">
        <w:r w:rsidR="00271543" w:rsidRPr="00F54017">
          <w:rPr>
            <w:rStyle w:val="a9"/>
            <w:color w:val="000000"/>
            <w:sz w:val="26"/>
            <w:szCs w:val="26"/>
          </w:rPr>
          <w:t>макетом</w:t>
        </w:r>
      </w:hyperlink>
      <w:r w:rsidR="00271543" w:rsidRPr="00F54017">
        <w:rPr>
          <w:rFonts w:ascii="Times New Roman" w:hAnsi="Times New Roman" w:cs="Times New Roman"/>
          <w:color w:val="000000"/>
          <w:sz w:val="26"/>
          <w:szCs w:val="26"/>
        </w:rPr>
        <w:t xml:space="preserve"> м</w:t>
      </w:r>
      <w:r w:rsidR="00271543" w:rsidRPr="00F54017">
        <w:rPr>
          <w:rFonts w:ascii="Times New Roman" w:hAnsi="Times New Roman" w:cs="Times New Roman"/>
          <w:sz w:val="26"/>
          <w:szCs w:val="26"/>
        </w:rPr>
        <w:t>униципальной программы (приложение 1 к Положению»)</w:t>
      </w:r>
      <w:r w:rsidRPr="00F54017">
        <w:rPr>
          <w:rStyle w:val="aa"/>
          <w:rFonts w:ascii="Times New Roman" w:hAnsi="Times New Roman" w:cs="Times New Roman"/>
          <w:bCs/>
          <w:sz w:val="26"/>
          <w:szCs w:val="26"/>
        </w:rPr>
        <w:t xml:space="preserve"> </w:t>
      </w:r>
      <w:r w:rsidRPr="00F64421">
        <w:rPr>
          <w:rStyle w:val="aa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структура Проекта Программы </w:t>
      </w:r>
      <w:r w:rsidR="00271543" w:rsidRPr="00F64421">
        <w:rPr>
          <w:rStyle w:val="aa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соответствует макету</w:t>
      </w:r>
      <w:r w:rsidR="00271543" w:rsidRPr="00F64421">
        <w:rPr>
          <w:rFonts w:ascii="Times New Roman" w:hAnsi="Times New Roman" w:cs="Times New Roman"/>
          <w:b/>
          <w:sz w:val="26"/>
          <w:szCs w:val="26"/>
        </w:rPr>
        <w:t>.</w:t>
      </w:r>
      <w:bookmarkStart w:id="1" w:name="sub_1011"/>
      <w:bookmarkEnd w:id="0"/>
    </w:p>
    <w:p w:rsidR="0095557D" w:rsidRDefault="00271543" w:rsidP="00A649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Титульный лист муниципальной программы</w:t>
      </w:r>
      <w:r w:rsidR="00CA1A40">
        <w:rPr>
          <w:rFonts w:ascii="Times New Roman" w:hAnsi="Times New Roman" w:cs="Times New Roman"/>
          <w:b/>
          <w:sz w:val="26"/>
          <w:szCs w:val="26"/>
        </w:rPr>
        <w:t xml:space="preserve"> – оформлен по форме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bookmarkStart w:id="2" w:name="sub_1012"/>
      <w:bookmarkStart w:id="3" w:name="sub_10112"/>
      <w:bookmarkEnd w:id="1"/>
    </w:p>
    <w:p w:rsidR="00271543" w:rsidRPr="00A649C1" w:rsidRDefault="00271543" w:rsidP="00A64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Паспорт муниципальной программы</w:t>
      </w:r>
      <w:bookmarkEnd w:id="2"/>
      <w:r>
        <w:rPr>
          <w:rFonts w:ascii="Times New Roman" w:hAnsi="Times New Roman"/>
          <w:sz w:val="26"/>
          <w:szCs w:val="26"/>
        </w:rPr>
        <w:t xml:space="preserve"> </w:t>
      </w:r>
      <w:r w:rsidR="0095557D">
        <w:rPr>
          <w:rFonts w:ascii="Times New Roman" w:hAnsi="Times New Roman"/>
          <w:sz w:val="26"/>
          <w:szCs w:val="26"/>
        </w:rPr>
        <w:t>оформлен</w:t>
      </w:r>
      <w:r>
        <w:rPr>
          <w:rFonts w:ascii="Times New Roman" w:hAnsi="Times New Roman"/>
          <w:sz w:val="26"/>
          <w:szCs w:val="26"/>
        </w:rPr>
        <w:t xml:space="preserve"> по форме. </w:t>
      </w:r>
      <w:r w:rsidR="000820E8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1 столбце перед </w:t>
      </w:r>
      <w:r w:rsidRPr="00A649C1">
        <w:rPr>
          <w:rFonts w:ascii="Times New Roman" w:hAnsi="Times New Roman"/>
          <w:sz w:val="26"/>
          <w:szCs w:val="26"/>
        </w:rPr>
        <w:t xml:space="preserve">словом Программы </w:t>
      </w:r>
      <w:r w:rsidR="00F64421" w:rsidRPr="00A649C1">
        <w:rPr>
          <w:rFonts w:ascii="Times New Roman" w:hAnsi="Times New Roman"/>
          <w:sz w:val="26"/>
          <w:szCs w:val="26"/>
        </w:rPr>
        <w:t xml:space="preserve">следует </w:t>
      </w:r>
      <w:r w:rsidRPr="00A649C1">
        <w:rPr>
          <w:rFonts w:ascii="Times New Roman" w:hAnsi="Times New Roman"/>
          <w:sz w:val="26"/>
          <w:szCs w:val="26"/>
        </w:rPr>
        <w:t>добавить «муниципальной».</w:t>
      </w:r>
    </w:p>
    <w:p w:rsidR="001E5264" w:rsidRPr="00A649C1" w:rsidRDefault="001E5264" w:rsidP="00A64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49C1">
        <w:rPr>
          <w:rFonts w:ascii="Times New Roman" w:hAnsi="Times New Roman" w:cs="Times New Roman"/>
          <w:sz w:val="26"/>
          <w:szCs w:val="26"/>
        </w:rPr>
        <w:t xml:space="preserve">      </w:t>
      </w:r>
      <w:r w:rsidR="00FF6A8D" w:rsidRPr="00A649C1">
        <w:rPr>
          <w:rFonts w:ascii="Times New Roman" w:hAnsi="Times New Roman" w:cs="Times New Roman"/>
          <w:sz w:val="26"/>
          <w:szCs w:val="26"/>
        </w:rPr>
        <w:t xml:space="preserve">  </w:t>
      </w:r>
      <w:r w:rsidRPr="00A649C1">
        <w:rPr>
          <w:rFonts w:ascii="Times New Roman" w:hAnsi="Times New Roman" w:cs="Times New Roman"/>
          <w:sz w:val="26"/>
          <w:szCs w:val="26"/>
        </w:rPr>
        <w:t xml:space="preserve">КСП отмечает, что предлагаемый Проектом Программы </w:t>
      </w:r>
      <w:r w:rsidR="00FF6A8D" w:rsidRPr="00A649C1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Pr="00A649C1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Pr="00A649C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A649C1">
        <w:rPr>
          <w:rFonts w:ascii="Times New Roman" w:hAnsi="Times New Roman" w:cs="Times New Roman"/>
          <w:b/>
          <w:sz w:val="26"/>
          <w:szCs w:val="26"/>
        </w:rPr>
        <w:t>не соответствуют компетенции структурного подразделения</w:t>
      </w:r>
      <w:r w:rsidRPr="00A649C1">
        <w:rPr>
          <w:rFonts w:ascii="Times New Roman" w:hAnsi="Times New Roman" w:cs="Times New Roman"/>
          <w:sz w:val="26"/>
          <w:szCs w:val="26"/>
        </w:rPr>
        <w:t xml:space="preserve"> ответственного за исполнение муниципальной программы, а именно </w:t>
      </w:r>
      <w:r w:rsidRPr="00A649C1">
        <w:rPr>
          <w:rFonts w:ascii="Times New Roman" w:hAnsi="Times New Roman" w:cs="Times New Roman"/>
          <w:b/>
          <w:sz w:val="26"/>
          <w:szCs w:val="26"/>
        </w:rPr>
        <w:t>Отдел экономики и права</w:t>
      </w:r>
      <w:r w:rsidRPr="00A649C1">
        <w:rPr>
          <w:rFonts w:ascii="Times New Roman" w:hAnsi="Times New Roman" w:cs="Times New Roman"/>
          <w:sz w:val="26"/>
          <w:szCs w:val="26"/>
        </w:rPr>
        <w:t xml:space="preserve"> администрации Бирюсинского муниципального образования «Бирюсинское городское поселение»</w:t>
      </w:r>
      <w:r w:rsidR="00AA1ADE" w:rsidRPr="00A649C1">
        <w:rPr>
          <w:rFonts w:ascii="Times New Roman" w:hAnsi="Times New Roman" w:cs="Times New Roman"/>
          <w:sz w:val="26"/>
          <w:szCs w:val="26"/>
        </w:rPr>
        <w:t>.</w:t>
      </w:r>
    </w:p>
    <w:p w:rsidR="00F34128" w:rsidRDefault="00F34128" w:rsidP="00A64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49C1">
        <w:rPr>
          <w:rFonts w:ascii="Times New Roman" w:hAnsi="Times New Roman" w:cs="Times New Roman"/>
          <w:sz w:val="26"/>
          <w:szCs w:val="26"/>
        </w:rPr>
        <w:t xml:space="preserve">     КСП предлагает ответственным за исполнение муниципальной программы утвердить муниципальное казенное учреждение культуры «Библиотечное объединение Бирюсинского муниципального образования «Бирюсинское городское поселение».</w:t>
      </w:r>
    </w:p>
    <w:p w:rsidR="00271543" w:rsidRDefault="00271543" w:rsidP="00A649C1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bookmarkStart w:id="4" w:name="sub_1000"/>
      <w:bookmarkEnd w:id="3"/>
      <w:r>
        <w:rPr>
          <w:rFonts w:ascii="Times New Roman" w:hAnsi="Times New Roman"/>
          <w:color w:val="auto"/>
          <w:sz w:val="26"/>
          <w:szCs w:val="26"/>
        </w:rPr>
        <w:t>3.</w:t>
      </w:r>
      <w:r w:rsidR="00657F9B">
        <w:rPr>
          <w:rFonts w:ascii="Times New Roman" w:hAnsi="Times New Roman"/>
          <w:b w:val="0"/>
          <w:color w:val="auto"/>
          <w:sz w:val="26"/>
          <w:szCs w:val="26"/>
        </w:rPr>
        <w:t xml:space="preserve"> Раздел 1. Проекта Программы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«Характеристика проблемы и обоснование необходимости ее решения на местном уровне», в Проекте Программы </w:t>
      </w:r>
      <w:r w:rsidR="00AA1ADE" w:rsidRPr="00AA1ADE">
        <w:rPr>
          <w:rFonts w:ascii="Times New Roman" w:hAnsi="Times New Roman"/>
          <w:b w:val="0"/>
          <w:color w:val="auto"/>
          <w:sz w:val="26"/>
          <w:szCs w:val="26"/>
        </w:rPr>
        <w:t xml:space="preserve">в полном объеме отражены </w:t>
      </w:r>
      <w:r w:rsidR="00AA1ADE">
        <w:rPr>
          <w:rFonts w:ascii="Times New Roman" w:hAnsi="Times New Roman"/>
          <w:b w:val="0"/>
          <w:color w:val="auto"/>
          <w:sz w:val="26"/>
          <w:szCs w:val="26"/>
        </w:rPr>
        <w:t>проблемы и обоснование необходимости ее решения на местном уровне</w:t>
      </w:r>
      <w:r w:rsidR="00D2261D">
        <w:rPr>
          <w:rFonts w:ascii="Times New Roman" w:hAnsi="Times New Roman"/>
          <w:b w:val="0"/>
          <w:color w:val="auto"/>
          <w:sz w:val="26"/>
          <w:szCs w:val="26"/>
        </w:rPr>
        <w:t xml:space="preserve"> при разработке и реализации программы.</w:t>
      </w:r>
    </w:p>
    <w:bookmarkEnd w:id="4"/>
    <w:p w:rsidR="00A37524" w:rsidRDefault="00A37524" w:rsidP="00A649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226E" w:rsidRDefault="00271543" w:rsidP="00A64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bookmarkStart w:id="5" w:name="sub_2000"/>
      <w:r w:rsidR="0023226E">
        <w:rPr>
          <w:rFonts w:ascii="Times New Roman" w:hAnsi="Times New Roman" w:cs="Times New Roman"/>
          <w:sz w:val="26"/>
          <w:szCs w:val="26"/>
        </w:rPr>
        <w:t>Раздел 2.</w:t>
      </w:r>
      <w:r w:rsidR="0023226E" w:rsidRPr="0023226E">
        <w:rPr>
          <w:rFonts w:ascii="Times New Roman" w:hAnsi="Times New Roman"/>
          <w:b/>
          <w:sz w:val="26"/>
          <w:szCs w:val="26"/>
        </w:rPr>
        <w:t xml:space="preserve"> </w:t>
      </w:r>
      <w:r w:rsidR="0023226E" w:rsidRPr="0023226E">
        <w:rPr>
          <w:rFonts w:ascii="Times New Roman" w:hAnsi="Times New Roman"/>
          <w:sz w:val="26"/>
          <w:szCs w:val="26"/>
        </w:rPr>
        <w:t>Проекта Программы</w:t>
      </w:r>
      <w:r w:rsidR="002322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«Цель и задачи муниципальной программы, срок</w:t>
      </w:r>
      <w:r w:rsidR="0023226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реализации»</w:t>
      </w:r>
      <w:r w:rsidR="0023226E">
        <w:rPr>
          <w:rFonts w:ascii="Times New Roman" w:hAnsi="Times New Roman" w:cs="Times New Roman"/>
          <w:sz w:val="26"/>
          <w:szCs w:val="26"/>
        </w:rPr>
        <w:t>.</w:t>
      </w:r>
    </w:p>
    <w:p w:rsidR="00376F40" w:rsidRDefault="00271543" w:rsidP="00A64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В результате анализа выявлено, что указа</w:t>
      </w:r>
      <w:r w:rsidR="0023226E">
        <w:rPr>
          <w:rFonts w:ascii="Times New Roman" w:hAnsi="Times New Roman" w:cs="Times New Roman"/>
          <w:sz w:val="26"/>
          <w:szCs w:val="26"/>
          <w:lang w:eastAsia="ru-RU"/>
        </w:rPr>
        <w:t xml:space="preserve">нная в Проекте Программы  цель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37524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целом соответствует приоритетам и целям государственной политики в сфере реализации Федерального законодательства для </w:t>
      </w:r>
      <w:r>
        <w:rPr>
          <w:rFonts w:ascii="Times New Roman" w:hAnsi="Times New Roman" w:cs="Times New Roman"/>
          <w:sz w:val="26"/>
          <w:szCs w:val="26"/>
        </w:rPr>
        <w:t xml:space="preserve">обеспечения  условий </w:t>
      </w:r>
      <w:r w:rsidR="0023226E">
        <w:rPr>
          <w:rFonts w:ascii="Times New Roman" w:hAnsi="Times New Roman" w:cs="Times New Roman"/>
          <w:sz w:val="26"/>
          <w:szCs w:val="26"/>
        </w:rPr>
        <w:t>организации библиотечного о</w:t>
      </w:r>
      <w:r w:rsidR="00376F40">
        <w:rPr>
          <w:rFonts w:ascii="Times New Roman" w:hAnsi="Times New Roman" w:cs="Times New Roman"/>
          <w:sz w:val="26"/>
          <w:szCs w:val="26"/>
        </w:rPr>
        <w:t>бслуживания населения и создания</w:t>
      </w:r>
      <w:r w:rsidR="0023226E">
        <w:rPr>
          <w:rFonts w:ascii="Times New Roman" w:hAnsi="Times New Roman" w:cs="Times New Roman"/>
          <w:sz w:val="26"/>
          <w:szCs w:val="26"/>
        </w:rPr>
        <w:t xml:space="preserve"> условий для повышения качества и разнообразия услуг, предоставляемых библиотекой населению</w:t>
      </w:r>
      <w:r w:rsidR="00376F40">
        <w:rPr>
          <w:rFonts w:ascii="Times New Roman" w:hAnsi="Times New Roman" w:cs="Times New Roman"/>
          <w:sz w:val="26"/>
          <w:szCs w:val="26"/>
        </w:rPr>
        <w:t xml:space="preserve"> городского поселения (Федеральный </w:t>
      </w:r>
      <w:hyperlink r:id="rId14" w:history="1">
        <w:r w:rsidR="00376F40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="00376F40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Федерации"; </w:t>
      </w:r>
      <w:r w:rsidR="00376F40">
        <w:rPr>
          <w:rFonts w:ascii="Times New Roman" w:hAnsi="Times New Roman" w:cs="Times New Roman"/>
          <w:bCs/>
          <w:sz w:val="26"/>
          <w:szCs w:val="26"/>
        </w:rPr>
        <w:t>Федеральный закон от 29.12. 1994 г. № 78-ФЗ «О библиотечном деле»</w:t>
      </w:r>
      <w:r w:rsidR="00A83810">
        <w:rPr>
          <w:rFonts w:ascii="Times New Roman" w:hAnsi="Times New Roman" w:cs="Times New Roman"/>
          <w:bCs/>
          <w:sz w:val="26"/>
          <w:szCs w:val="26"/>
        </w:rPr>
        <w:t>).</w:t>
      </w:r>
    </w:p>
    <w:p w:rsidR="00376F40" w:rsidRDefault="00376F40" w:rsidP="00376F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EB6" w:rsidRDefault="00271543" w:rsidP="00287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5"/>
      <w:r w:rsidR="00287EB6">
        <w:rPr>
          <w:rFonts w:ascii="Times New Roman" w:hAnsi="Times New Roman" w:cs="Times New Roman"/>
          <w:sz w:val="26"/>
          <w:szCs w:val="26"/>
        </w:rPr>
        <w:t xml:space="preserve">Раздел 3. </w:t>
      </w:r>
      <w:r w:rsidR="00287EB6" w:rsidRPr="0023226E">
        <w:rPr>
          <w:rFonts w:ascii="Times New Roman" w:hAnsi="Times New Roman"/>
          <w:sz w:val="26"/>
          <w:szCs w:val="26"/>
        </w:rPr>
        <w:t>Проекта Программы</w:t>
      </w:r>
      <w:r w:rsidR="00287EB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«Целевые показатели и ожидаемые конечные результаты реализации муниципальной программы. Оценка рисков реал</w:t>
      </w:r>
      <w:r w:rsidR="00287EB6">
        <w:rPr>
          <w:rFonts w:ascii="Times New Roman" w:hAnsi="Times New Roman" w:cs="Times New Roman"/>
          <w:sz w:val="26"/>
          <w:szCs w:val="26"/>
        </w:rPr>
        <w:t>изации муниципальной программы».</w:t>
      </w:r>
    </w:p>
    <w:p w:rsidR="003F4873" w:rsidRDefault="009663B1" w:rsidP="00146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F4873">
        <w:rPr>
          <w:rFonts w:ascii="Times New Roman" w:hAnsi="Times New Roman" w:cs="Times New Roman"/>
          <w:sz w:val="26"/>
          <w:szCs w:val="26"/>
        </w:rPr>
        <w:t>В каче</w:t>
      </w:r>
      <w:r>
        <w:rPr>
          <w:rFonts w:ascii="Times New Roman" w:hAnsi="Times New Roman" w:cs="Times New Roman"/>
          <w:sz w:val="26"/>
          <w:szCs w:val="26"/>
        </w:rPr>
        <w:t>стве целевых показателей Проектом</w:t>
      </w:r>
      <w:r w:rsidR="003F4873">
        <w:rPr>
          <w:rFonts w:ascii="Times New Roman" w:hAnsi="Times New Roman" w:cs="Times New Roman"/>
          <w:sz w:val="26"/>
          <w:szCs w:val="26"/>
        </w:rPr>
        <w:t xml:space="preserve"> Программы предусмотрено:</w:t>
      </w:r>
    </w:p>
    <w:p w:rsidR="003F4873" w:rsidRDefault="003F4873" w:rsidP="00146B75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Охват населения библиотечным обслуживанием (в %);</w:t>
      </w:r>
    </w:p>
    <w:p w:rsidR="003F4873" w:rsidRDefault="003F4873" w:rsidP="00146B75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Рост числа читателей.</w:t>
      </w:r>
    </w:p>
    <w:p w:rsidR="003F4873" w:rsidRDefault="003F4873" w:rsidP="00146B75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проведенных культурно - досуговых мероприятий.</w:t>
      </w:r>
    </w:p>
    <w:p w:rsidR="003F4873" w:rsidRDefault="002443D1" w:rsidP="00146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3D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В Положении указано</w:t>
      </w:r>
      <w:r w:rsidR="003F4873" w:rsidRPr="002443D1">
        <w:rPr>
          <w:rFonts w:ascii="Times New Roman" w:hAnsi="Times New Roman" w:cs="Times New Roman"/>
          <w:sz w:val="26"/>
          <w:szCs w:val="26"/>
        </w:rPr>
        <w:t>, что «Целевые показатели муниципальной программы должны детализировать целевые показатели тактической задачи в Системе целеполагания социально-экономического развития Бирюсинского муниципального образования «Бирюсинское городское поселение».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4873" w:rsidRPr="002443D1">
        <w:rPr>
          <w:rFonts w:ascii="Times New Roman" w:hAnsi="Times New Roman" w:cs="Times New Roman"/>
          <w:sz w:val="26"/>
          <w:szCs w:val="26"/>
        </w:rPr>
        <w:t xml:space="preserve">Целевые показатели </w:t>
      </w:r>
      <w:r w:rsidR="003F4873" w:rsidRPr="002443D1">
        <w:rPr>
          <w:rFonts w:ascii="Times New Roman" w:hAnsi="Times New Roman" w:cs="Times New Roman"/>
          <w:b/>
          <w:sz w:val="26"/>
          <w:szCs w:val="26"/>
        </w:rPr>
        <w:t>устанавливаются как в количественных, так и в относительных единицах измерения для цели и для каждой задачи</w:t>
      </w:r>
      <w:r w:rsidR="003F4873" w:rsidRPr="002443D1">
        <w:rPr>
          <w:rFonts w:ascii="Times New Roman" w:hAnsi="Times New Roman" w:cs="Times New Roman"/>
          <w:sz w:val="26"/>
          <w:szCs w:val="26"/>
        </w:rPr>
        <w:t xml:space="preserve"> муниципальной программы в отдельности Значения целевых показателей приводятся за отчетный (базовый) период и на каждый год реализации муниципальной программы. Целевые показатели должны отражать конечный результат деятельности администрации Бирюсинского муниципального образования «Бирюсинское городское поселение» и должны быть сформулированы таким образом, </w:t>
      </w:r>
      <w:r w:rsidR="003F4873" w:rsidRPr="002443D1">
        <w:rPr>
          <w:rFonts w:ascii="Times New Roman" w:hAnsi="Times New Roman" w:cs="Times New Roman"/>
          <w:b/>
          <w:sz w:val="26"/>
          <w:szCs w:val="26"/>
        </w:rPr>
        <w:t>чтобы с их помощью можно было оценить, какое улучшение будет достигнуто в случае выполнения муниципальной программы или какое возможное ухудшение будет предотвращено</w:t>
      </w:r>
      <w:r w:rsidR="003F4873" w:rsidRPr="002443D1">
        <w:rPr>
          <w:rFonts w:ascii="Times New Roman" w:hAnsi="Times New Roman" w:cs="Times New Roman"/>
          <w:sz w:val="26"/>
          <w:szCs w:val="26"/>
        </w:rPr>
        <w:t>».</w:t>
      </w:r>
    </w:p>
    <w:p w:rsidR="00B43D34" w:rsidRPr="00B43D34" w:rsidRDefault="00B43D34" w:rsidP="00B43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D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Также в дополнение КСП отмечает, что </w:t>
      </w:r>
      <w:r w:rsidRPr="00B43D3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Целевой показатель</w:t>
      </w:r>
      <w:r w:rsidRPr="00B43D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это необходимый уровень производительности или ожидаемая норма усовершенствования, установленные для конкретного показателя. Целевые значения устанавливаются в конкретных единицах (деньги, количество, процент, отношение...) и желательно должны быть ориентированы на определенный подходящий период времени (обычно – год или квартал). Необходимо регулярное сравнение показателей с целевыми значениями, для своевременного выявления динамики изменений и принятия при необходимости корректирующих действий.</w:t>
      </w:r>
    </w:p>
    <w:p w:rsidR="002D28D6" w:rsidRPr="00A649C1" w:rsidRDefault="003F4873" w:rsidP="002D28D6">
      <w:pPr>
        <w:jc w:val="both"/>
        <w:rPr>
          <w:rFonts w:ascii="Times New Roman" w:hAnsi="Times New Roman" w:cs="Times New Roman"/>
          <w:sz w:val="26"/>
          <w:szCs w:val="26"/>
        </w:rPr>
      </w:pPr>
      <w:r w:rsidRPr="00A649C1">
        <w:rPr>
          <w:rFonts w:ascii="Times New Roman" w:hAnsi="Times New Roman" w:cs="Times New Roman"/>
        </w:rPr>
        <w:t xml:space="preserve">           </w:t>
      </w:r>
      <w:r w:rsidRPr="00A649C1">
        <w:rPr>
          <w:rFonts w:ascii="Times New Roman" w:hAnsi="Times New Roman" w:cs="Times New Roman"/>
          <w:sz w:val="26"/>
          <w:szCs w:val="26"/>
        </w:rPr>
        <w:t>В нарушение</w:t>
      </w:r>
      <w:r w:rsidR="002443D1" w:rsidRPr="00A649C1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Pr="00A649C1">
        <w:rPr>
          <w:rFonts w:ascii="Times New Roman" w:hAnsi="Times New Roman" w:cs="Times New Roman"/>
          <w:sz w:val="26"/>
          <w:szCs w:val="26"/>
        </w:rPr>
        <w:t xml:space="preserve"> Проектом Программы не указаны значения целевых показателей.</w:t>
      </w:r>
    </w:p>
    <w:p w:rsidR="00271543" w:rsidRDefault="00F44C36" w:rsidP="002D28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Положением </w:t>
      </w:r>
      <w:r w:rsidR="002D28D6">
        <w:rPr>
          <w:rFonts w:ascii="Times New Roman" w:hAnsi="Times New Roman" w:cs="Times New Roman"/>
          <w:sz w:val="26"/>
          <w:szCs w:val="26"/>
        </w:rPr>
        <w:t xml:space="preserve">определено, что </w:t>
      </w:r>
      <w:r w:rsidR="00271543">
        <w:rPr>
          <w:rFonts w:ascii="Times New Roman" w:hAnsi="Times New Roman" w:cs="Times New Roman"/>
          <w:sz w:val="26"/>
          <w:szCs w:val="26"/>
        </w:rPr>
        <w:t xml:space="preserve"> «При подготовке проекта муниципальной программы следует максимально учесть </w:t>
      </w:r>
      <w:r w:rsidR="00271543" w:rsidRPr="002D28D6">
        <w:rPr>
          <w:rFonts w:ascii="Times New Roman" w:hAnsi="Times New Roman" w:cs="Times New Roman"/>
          <w:b/>
          <w:sz w:val="26"/>
          <w:szCs w:val="26"/>
        </w:rPr>
        <w:t>внутренние риски и привести характеристику мер, направленных на их снижение</w:t>
      </w:r>
      <w:r w:rsidR="00271543">
        <w:rPr>
          <w:rFonts w:ascii="Times New Roman" w:hAnsi="Times New Roman" w:cs="Times New Roman"/>
          <w:sz w:val="26"/>
          <w:szCs w:val="26"/>
        </w:rPr>
        <w:t xml:space="preserve">. При описании </w:t>
      </w:r>
      <w:r w:rsidR="00271543" w:rsidRPr="002D28D6">
        <w:rPr>
          <w:rFonts w:ascii="Times New Roman" w:hAnsi="Times New Roman" w:cs="Times New Roman"/>
          <w:b/>
          <w:sz w:val="26"/>
          <w:szCs w:val="26"/>
        </w:rPr>
        <w:t>внешних рисков следует привести их оценку</w:t>
      </w:r>
      <w:r w:rsidR="00271543">
        <w:rPr>
          <w:rFonts w:ascii="Times New Roman" w:hAnsi="Times New Roman" w:cs="Times New Roman"/>
          <w:sz w:val="26"/>
          <w:szCs w:val="26"/>
        </w:rPr>
        <w:t xml:space="preserve">. Оценкой рисков реализации муниципальной программы и ее мероприятий является оценка отклонения значений целевых показателей цели и задач муниципальной программы (или показателей мероприятий) в случае наступления определенного события. По решению </w:t>
      </w:r>
      <w:r w:rsidR="00271543">
        <w:rPr>
          <w:rFonts w:ascii="Times New Roman" w:hAnsi="Times New Roman" w:cs="Times New Roman"/>
          <w:sz w:val="26"/>
          <w:szCs w:val="26"/>
        </w:rPr>
        <w:lastRenderedPageBreak/>
        <w:t>структурного подразделения ответственного за разработку муниципальной программы проводится оценка дополнительных расходов для достижения целевых показателей и показателей мероприятий в случае наступления определенного события. В качестве риска реализации муниципальной программы не может быть указан факт недостаточного финансирования»</w:t>
      </w:r>
      <w:r w:rsidR="00271543" w:rsidRPr="00287EB6">
        <w:rPr>
          <w:rFonts w:ascii="Times New Roman" w:hAnsi="Times New Roman" w:cs="Times New Roman"/>
          <w:sz w:val="26"/>
          <w:szCs w:val="26"/>
        </w:rPr>
        <w:t>.</w:t>
      </w:r>
    </w:p>
    <w:p w:rsidR="00E05B29" w:rsidRDefault="00271543" w:rsidP="00E05B29">
      <w:pPr>
        <w:jc w:val="both"/>
        <w:rPr>
          <w:rFonts w:ascii="Times New Roman" w:hAnsi="Times New Roman" w:cs="Times New Roman"/>
          <w:sz w:val="26"/>
          <w:szCs w:val="26"/>
        </w:rPr>
      </w:pPr>
      <w:r w:rsidRPr="00E05B29">
        <w:rPr>
          <w:rFonts w:ascii="Times New Roman" w:hAnsi="Times New Roman" w:cs="Times New Roman"/>
          <w:sz w:val="26"/>
          <w:szCs w:val="26"/>
        </w:rPr>
        <w:t xml:space="preserve"> </w:t>
      </w:r>
      <w:r w:rsidR="00287EB6" w:rsidRPr="00E05B29">
        <w:rPr>
          <w:rFonts w:ascii="Times New Roman" w:hAnsi="Times New Roman" w:cs="Times New Roman"/>
          <w:sz w:val="26"/>
          <w:szCs w:val="26"/>
        </w:rPr>
        <w:t xml:space="preserve">      </w:t>
      </w:r>
      <w:r w:rsidR="008723EB" w:rsidRPr="00E05B29">
        <w:rPr>
          <w:rFonts w:ascii="Times New Roman" w:hAnsi="Times New Roman" w:cs="Times New Roman"/>
          <w:sz w:val="26"/>
          <w:szCs w:val="26"/>
        </w:rPr>
        <w:t xml:space="preserve">В качестве рисков Проектом Программы </w:t>
      </w:r>
      <w:r w:rsidR="00E05B29" w:rsidRPr="00E05B29">
        <w:rPr>
          <w:rFonts w:ascii="Times New Roman" w:hAnsi="Times New Roman" w:cs="Times New Roman"/>
          <w:sz w:val="26"/>
          <w:szCs w:val="26"/>
        </w:rPr>
        <w:t xml:space="preserve">на основе анализа </w:t>
      </w:r>
      <w:r w:rsidR="00E05B29" w:rsidRPr="00E05B29">
        <w:rPr>
          <w:rStyle w:val="23"/>
          <w:rFonts w:eastAsiaTheme="minorHAnsi"/>
        </w:rPr>
        <w:t>мероприятий</w:t>
      </w:r>
      <w:r w:rsidR="00E05B29" w:rsidRPr="00E05B29">
        <w:rPr>
          <w:rFonts w:ascii="Times New Roman" w:hAnsi="Times New Roman" w:cs="Times New Roman"/>
          <w:sz w:val="26"/>
          <w:szCs w:val="26"/>
        </w:rPr>
        <w:t xml:space="preserve"> </w:t>
      </w:r>
      <w:r w:rsidR="008723EB" w:rsidRPr="00E05B29">
        <w:rPr>
          <w:rFonts w:ascii="Times New Roman" w:hAnsi="Times New Roman" w:cs="Times New Roman"/>
          <w:sz w:val="26"/>
          <w:szCs w:val="26"/>
        </w:rPr>
        <w:t>предлагается утвердить:</w:t>
      </w:r>
    </w:p>
    <w:p w:rsidR="00CE179B" w:rsidRDefault="00CE179B" w:rsidP="00E05B29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 w:rsidRPr="00E05B29">
        <w:rPr>
          <w:b/>
          <w:sz w:val="26"/>
          <w:szCs w:val="26"/>
        </w:rPr>
        <w:t>финансовые,</w:t>
      </w:r>
      <w:r w:rsidRPr="00E05B29">
        <w:rPr>
          <w:sz w:val="26"/>
          <w:szCs w:val="26"/>
        </w:rPr>
        <w:t xml:space="preserve"> связанные </w:t>
      </w:r>
      <w:r w:rsidRPr="004342E1">
        <w:rPr>
          <w:b/>
          <w:sz w:val="26"/>
          <w:szCs w:val="26"/>
        </w:rPr>
        <w:t>с неполным выделением бюджетных</w:t>
      </w:r>
      <w:r w:rsidRPr="00E05B29">
        <w:rPr>
          <w:sz w:val="26"/>
          <w:szCs w:val="26"/>
        </w:rPr>
        <w:t xml:space="preserve"> </w:t>
      </w:r>
      <w:r w:rsidRPr="00E05B29">
        <w:rPr>
          <w:rStyle w:val="23"/>
          <w:rFonts w:eastAsiaTheme="minorHAnsi"/>
        </w:rPr>
        <w:t xml:space="preserve">средств в рамках одного года </w:t>
      </w:r>
      <w:r w:rsidRPr="00E05B29">
        <w:rPr>
          <w:sz w:val="26"/>
          <w:szCs w:val="26"/>
        </w:rPr>
        <w:t xml:space="preserve">на реализацию программных мероприятий, вследствие чего могут </w:t>
      </w:r>
      <w:r w:rsidRPr="00E05B29">
        <w:rPr>
          <w:rStyle w:val="23"/>
          <w:rFonts w:eastAsiaTheme="minorHAnsi"/>
        </w:rPr>
        <w:t xml:space="preserve">измениться запланированные </w:t>
      </w:r>
      <w:r w:rsidRPr="00E05B29">
        <w:rPr>
          <w:sz w:val="26"/>
          <w:szCs w:val="26"/>
        </w:rPr>
        <w:t>сроки выполнения мероприятий;</w:t>
      </w:r>
    </w:p>
    <w:p w:rsidR="00E05B29" w:rsidRPr="00E05B29" w:rsidRDefault="00E05B29" w:rsidP="00E05B29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 w:rsidRPr="00E05B29">
        <w:rPr>
          <w:b/>
          <w:sz w:val="26"/>
          <w:szCs w:val="26"/>
        </w:rPr>
        <w:t>с увеличением затрат на отдельные программные мероприятия</w:t>
      </w:r>
      <w:r w:rsidRPr="00E05B29">
        <w:rPr>
          <w:sz w:val="26"/>
          <w:szCs w:val="26"/>
        </w:rPr>
        <w:t xml:space="preserve">, </w:t>
      </w:r>
      <w:r w:rsidRPr="00E05B29">
        <w:rPr>
          <w:rStyle w:val="23"/>
        </w:rPr>
        <w:t xml:space="preserve">связанные с разработкой </w:t>
      </w:r>
      <w:r w:rsidRPr="00E05B29">
        <w:rPr>
          <w:sz w:val="26"/>
          <w:szCs w:val="26"/>
        </w:rPr>
        <w:t xml:space="preserve">проектно-сметной документации, в связи с чем уточняются объемы </w:t>
      </w:r>
      <w:r w:rsidRPr="00E05B29">
        <w:rPr>
          <w:rStyle w:val="23"/>
        </w:rPr>
        <w:t xml:space="preserve">финансирования по объектам, </w:t>
      </w:r>
      <w:r w:rsidRPr="00E05B29">
        <w:rPr>
          <w:sz w:val="26"/>
          <w:szCs w:val="26"/>
        </w:rPr>
        <w:t>что потребует внесения изменений в Программу</w:t>
      </w:r>
      <w:r>
        <w:rPr>
          <w:sz w:val="26"/>
          <w:szCs w:val="26"/>
        </w:rPr>
        <w:t>.</w:t>
      </w:r>
    </w:p>
    <w:p w:rsidR="00CE179B" w:rsidRPr="00E05B29" w:rsidRDefault="00CE179B" w:rsidP="00E05B29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E05B29">
        <w:rPr>
          <w:sz w:val="26"/>
          <w:szCs w:val="26"/>
        </w:rPr>
        <w:t xml:space="preserve">Способами ограничения финансовых рисков выступают </w:t>
      </w:r>
      <w:r w:rsidRPr="00E05B29">
        <w:rPr>
          <w:rStyle w:val="23"/>
        </w:rPr>
        <w:t>следующие меры:</w:t>
      </w:r>
    </w:p>
    <w:p w:rsidR="00CE179B" w:rsidRPr="00E05B29" w:rsidRDefault="00CE179B" w:rsidP="00E05B29">
      <w:pPr>
        <w:pStyle w:val="3"/>
        <w:numPr>
          <w:ilvl w:val="0"/>
          <w:numId w:val="3"/>
        </w:numPr>
        <w:shd w:val="clear" w:color="auto" w:fill="auto"/>
        <w:tabs>
          <w:tab w:val="left" w:pos="907"/>
        </w:tabs>
        <w:spacing w:line="240" w:lineRule="auto"/>
        <w:ind w:left="20" w:right="20" w:firstLine="720"/>
        <w:rPr>
          <w:sz w:val="26"/>
          <w:szCs w:val="26"/>
        </w:rPr>
      </w:pPr>
      <w:r w:rsidRPr="00E05B29">
        <w:rPr>
          <w:sz w:val="26"/>
          <w:szCs w:val="26"/>
        </w:rPr>
        <w:t xml:space="preserve">ежегодное уточнение объемов финансовых средств, </w:t>
      </w:r>
      <w:r w:rsidRPr="00E05B29">
        <w:rPr>
          <w:rStyle w:val="23"/>
        </w:rPr>
        <w:t xml:space="preserve">предусмотренных на реализацию </w:t>
      </w:r>
      <w:r w:rsidRPr="00E05B29">
        <w:rPr>
          <w:sz w:val="26"/>
          <w:szCs w:val="26"/>
        </w:rPr>
        <w:t xml:space="preserve">мероприятий муниципальной программы, в зависимости от достигнутых </w:t>
      </w:r>
      <w:r w:rsidRPr="00E05B29">
        <w:rPr>
          <w:rStyle w:val="23"/>
        </w:rPr>
        <w:t>результатов;</w:t>
      </w:r>
    </w:p>
    <w:p w:rsidR="00CE179B" w:rsidRPr="00E05B29" w:rsidRDefault="00CE179B" w:rsidP="00E05B29">
      <w:pPr>
        <w:pStyle w:val="3"/>
        <w:numPr>
          <w:ilvl w:val="0"/>
          <w:numId w:val="3"/>
        </w:numPr>
        <w:shd w:val="clear" w:color="auto" w:fill="auto"/>
        <w:tabs>
          <w:tab w:val="left" w:pos="907"/>
        </w:tabs>
        <w:spacing w:line="240" w:lineRule="auto"/>
        <w:ind w:left="20" w:firstLine="720"/>
        <w:rPr>
          <w:sz w:val="26"/>
          <w:szCs w:val="26"/>
        </w:rPr>
      </w:pPr>
      <w:r w:rsidRPr="00E05B29">
        <w:rPr>
          <w:sz w:val="26"/>
          <w:szCs w:val="26"/>
        </w:rPr>
        <w:t xml:space="preserve">определение приоритетов для первоочередного финансирования </w:t>
      </w:r>
      <w:r w:rsidRPr="00E05B29">
        <w:rPr>
          <w:rStyle w:val="23"/>
        </w:rPr>
        <w:t>расходов;</w:t>
      </w:r>
    </w:p>
    <w:p w:rsidR="00CE179B" w:rsidRPr="00E05B29" w:rsidRDefault="00CE179B" w:rsidP="00E05B29">
      <w:pPr>
        <w:pStyle w:val="3"/>
        <w:numPr>
          <w:ilvl w:val="0"/>
          <w:numId w:val="3"/>
        </w:numPr>
        <w:shd w:val="clear" w:color="auto" w:fill="auto"/>
        <w:tabs>
          <w:tab w:val="left" w:pos="907"/>
        </w:tabs>
        <w:spacing w:line="240" w:lineRule="auto"/>
        <w:ind w:left="20" w:right="20" w:firstLine="720"/>
        <w:rPr>
          <w:sz w:val="26"/>
          <w:szCs w:val="26"/>
        </w:rPr>
      </w:pPr>
      <w:r w:rsidRPr="00E05B29">
        <w:rPr>
          <w:sz w:val="26"/>
          <w:szCs w:val="26"/>
        </w:rPr>
        <w:t xml:space="preserve">планирование бюджетных расходов с применением </w:t>
      </w:r>
      <w:r w:rsidRPr="00E05B29">
        <w:rPr>
          <w:rStyle w:val="23"/>
        </w:rPr>
        <w:t xml:space="preserve">методик оценки эффективности </w:t>
      </w:r>
      <w:r w:rsidRPr="00E05B29">
        <w:rPr>
          <w:sz w:val="26"/>
          <w:szCs w:val="26"/>
        </w:rPr>
        <w:t>бюджетных расходов.</w:t>
      </w:r>
    </w:p>
    <w:p w:rsidR="00CE179B" w:rsidRPr="00E05B29" w:rsidRDefault="00CE179B" w:rsidP="00E05B29">
      <w:pPr>
        <w:pStyle w:val="3"/>
        <w:shd w:val="clear" w:color="auto" w:fill="auto"/>
        <w:spacing w:line="240" w:lineRule="auto"/>
        <w:ind w:left="20" w:right="20" w:firstLine="720"/>
        <w:rPr>
          <w:sz w:val="26"/>
          <w:szCs w:val="26"/>
        </w:rPr>
      </w:pPr>
      <w:r w:rsidRPr="00E05B29">
        <w:rPr>
          <w:sz w:val="26"/>
          <w:szCs w:val="26"/>
        </w:rPr>
        <w:t xml:space="preserve">Минимизация данных рисков предусматривается </w:t>
      </w:r>
      <w:r w:rsidRPr="00E05B29">
        <w:rPr>
          <w:b/>
          <w:sz w:val="26"/>
          <w:szCs w:val="26"/>
        </w:rPr>
        <w:t xml:space="preserve">путем </w:t>
      </w:r>
      <w:r w:rsidRPr="00E05B29">
        <w:rPr>
          <w:rStyle w:val="23"/>
          <w:b/>
        </w:rPr>
        <w:t xml:space="preserve">привлечения внебюджетных </w:t>
      </w:r>
      <w:r w:rsidRPr="00E05B29">
        <w:rPr>
          <w:b/>
          <w:sz w:val="26"/>
          <w:szCs w:val="26"/>
        </w:rPr>
        <w:t>источников финансирования</w:t>
      </w:r>
      <w:r w:rsidRPr="00E05B29">
        <w:rPr>
          <w:sz w:val="26"/>
          <w:szCs w:val="26"/>
        </w:rPr>
        <w:t xml:space="preserve"> для реализации мероприятий </w:t>
      </w:r>
      <w:r w:rsidRPr="00E05B29">
        <w:rPr>
          <w:rStyle w:val="23"/>
        </w:rPr>
        <w:t xml:space="preserve">муниципальной программы, </w:t>
      </w:r>
      <w:r w:rsidRPr="00E05B29">
        <w:rPr>
          <w:b/>
          <w:sz w:val="26"/>
          <w:szCs w:val="26"/>
        </w:rPr>
        <w:t>расширения платных услуг населению</w:t>
      </w:r>
      <w:r w:rsidRPr="00E05B29">
        <w:rPr>
          <w:sz w:val="26"/>
          <w:szCs w:val="26"/>
        </w:rPr>
        <w:t xml:space="preserve">, оказываемых учреждениями </w:t>
      </w:r>
      <w:r w:rsidRPr="00E05B29">
        <w:rPr>
          <w:rStyle w:val="23"/>
        </w:rPr>
        <w:t>культуры.</w:t>
      </w:r>
    </w:p>
    <w:p w:rsidR="00C52255" w:rsidRDefault="00E05B29" w:rsidP="00C52255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6"/>
          <w:szCs w:val="26"/>
        </w:rPr>
      </w:pPr>
      <w:r w:rsidRPr="00E05B29">
        <w:rPr>
          <w:sz w:val="26"/>
          <w:szCs w:val="26"/>
        </w:rPr>
        <w:t xml:space="preserve">Риски, </w:t>
      </w:r>
      <w:r w:rsidRPr="00C52255">
        <w:rPr>
          <w:b/>
          <w:sz w:val="26"/>
          <w:szCs w:val="26"/>
        </w:rPr>
        <w:t>связанные с сезонной заболеваемостью</w:t>
      </w:r>
      <w:r w:rsidRPr="00E05B29">
        <w:rPr>
          <w:sz w:val="26"/>
          <w:szCs w:val="26"/>
        </w:rPr>
        <w:t xml:space="preserve">, что ведет к </w:t>
      </w:r>
      <w:r w:rsidRPr="00E05B29">
        <w:rPr>
          <w:rStyle w:val="23"/>
        </w:rPr>
        <w:t xml:space="preserve">сокращению числа посетителей, </w:t>
      </w:r>
      <w:r w:rsidRPr="00E05B29">
        <w:rPr>
          <w:sz w:val="26"/>
          <w:szCs w:val="26"/>
        </w:rPr>
        <w:t xml:space="preserve">зрителей учреждений культуры. </w:t>
      </w:r>
    </w:p>
    <w:p w:rsidR="00051E51" w:rsidRDefault="00E05B29" w:rsidP="00C52255">
      <w:pPr>
        <w:pStyle w:val="3"/>
        <w:shd w:val="clear" w:color="auto" w:fill="auto"/>
        <w:spacing w:line="240" w:lineRule="auto"/>
        <w:ind w:right="20"/>
        <w:rPr>
          <w:sz w:val="26"/>
          <w:szCs w:val="26"/>
        </w:rPr>
      </w:pPr>
      <w:r w:rsidRPr="00E05B29">
        <w:rPr>
          <w:sz w:val="26"/>
          <w:szCs w:val="26"/>
        </w:rPr>
        <w:t xml:space="preserve">Минимизация данных рисков </w:t>
      </w:r>
      <w:r w:rsidRPr="00E05B29">
        <w:rPr>
          <w:rStyle w:val="23"/>
        </w:rPr>
        <w:t xml:space="preserve">предусматривается путем </w:t>
      </w:r>
      <w:r w:rsidRPr="00E05B29">
        <w:rPr>
          <w:sz w:val="26"/>
          <w:szCs w:val="26"/>
        </w:rPr>
        <w:t xml:space="preserve">корректировки плана-графика проведения мероприятий на основании </w:t>
      </w:r>
      <w:r w:rsidRPr="00E05B29">
        <w:rPr>
          <w:rStyle w:val="23"/>
        </w:rPr>
        <w:t xml:space="preserve">прогноза заболеваемости </w:t>
      </w:r>
      <w:r w:rsidRPr="00E05B29">
        <w:rPr>
          <w:sz w:val="26"/>
          <w:szCs w:val="26"/>
        </w:rPr>
        <w:t>населения</w:t>
      </w:r>
      <w:r w:rsidR="00051E51">
        <w:rPr>
          <w:sz w:val="26"/>
          <w:szCs w:val="26"/>
        </w:rPr>
        <w:t>.</w:t>
      </w:r>
    </w:p>
    <w:p w:rsidR="00051E51" w:rsidRDefault="00E05B29" w:rsidP="00051E51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6"/>
          <w:szCs w:val="26"/>
        </w:rPr>
      </w:pPr>
      <w:r w:rsidRPr="00051E51">
        <w:rPr>
          <w:b/>
          <w:sz w:val="26"/>
          <w:szCs w:val="26"/>
        </w:rPr>
        <w:t>Информационные риски</w:t>
      </w:r>
      <w:r w:rsidRPr="00E05B29">
        <w:rPr>
          <w:sz w:val="26"/>
          <w:szCs w:val="26"/>
        </w:rPr>
        <w:t xml:space="preserve"> определяются отсутствием </w:t>
      </w:r>
      <w:r w:rsidRPr="00E05B29">
        <w:rPr>
          <w:rStyle w:val="23"/>
        </w:rPr>
        <w:t xml:space="preserve">или недостаточной исходной </w:t>
      </w:r>
      <w:r w:rsidRPr="00E05B29">
        <w:rPr>
          <w:sz w:val="26"/>
          <w:szCs w:val="26"/>
        </w:rPr>
        <w:t xml:space="preserve">отчетной и прогнозной информации, используемой в процессе </w:t>
      </w:r>
      <w:r w:rsidRPr="00E05B29">
        <w:rPr>
          <w:rStyle w:val="23"/>
        </w:rPr>
        <w:t xml:space="preserve">разработки и реализации </w:t>
      </w:r>
      <w:r w:rsidRPr="00E05B29">
        <w:rPr>
          <w:sz w:val="26"/>
          <w:szCs w:val="26"/>
        </w:rPr>
        <w:t>муниципальной программы.</w:t>
      </w:r>
    </w:p>
    <w:p w:rsidR="00E05B29" w:rsidRPr="00E05B29" w:rsidRDefault="00051E51" w:rsidP="00051E51">
      <w:pPr>
        <w:pStyle w:val="3"/>
        <w:shd w:val="clear" w:color="auto" w:fill="auto"/>
        <w:spacing w:line="240" w:lineRule="auto"/>
        <w:ind w:right="20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E05B29" w:rsidRPr="00E05B29">
        <w:rPr>
          <w:sz w:val="26"/>
          <w:szCs w:val="26"/>
        </w:rPr>
        <w:t xml:space="preserve"> С целью управления информационными </w:t>
      </w:r>
      <w:r w:rsidR="00E05B29" w:rsidRPr="00E05B29">
        <w:rPr>
          <w:rStyle w:val="23"/>
        </w:rPr>
        <w:t xml:space="preserve">рисками в ходе реализации </w:t>
      </w:r>
      <w:r w:rsidR="00E05B29" w:rsidRPr="00E05B29">
        <w:rPr>
          <w:sz w:val="26"/>
          <w:szCs w:val="26"/>
        </w:rPr>
        <w:t xml:space="preserve">муниципальной программы будет проводиться работа, направленная </w:t>
      </w:r>
      <w:r w:rsidR="00E05B29" w:rsidRPr="00E05B29">
        <w:rPr>
          <w:rStyle w:val="23"/>
        </w:rPr>
        <w:t>на:</w:t>
      </w:r>
    </w:p>
    <w:p w:rsidR="00E05B29" w:rsidRPr="00E05B29" w:rsidRDefault="00E05B29" w:rsidP="00E05B29">
      <w:pPr>
        <w:pStyle w:val="3"/>
        <w:numPr>
          <w:ilvl w:val="0"/>
          <w:numId w:val="3"/>
        </w:numPr>
        <w:shd w:val="clear" w:color="auto" w:fill="auto"/>
        <w:tabs>
          <w:tab w:val="left" w:pos="907"/>
        </w:tabs>
        <w:spacing w:line="240" w:lineRule="auto"/>
        <w:ind w:left="20" w:right="20" w:firstLine="720"/>
        <w:rPr>
          <w:sz w:val="26"/>
          <w:szCs w:val="26"/>
        </w:rPr>
      </w:pPr>
      <w:r w:rsidRPr="00E05B29">
        <w:rPr>
          <w:sz w:val="26"/>
          <w:szCs w:val="26"/>
        </w:rPr>
        <w:t xml:space="preserve">использование статистических показателей, обеспечивающих </w:t>
      </w:r>
      <w:r w:rsidRPr="00E05B29">
        <w:rPr>
          <w:rStyle w:val="23"/>
        </w:rPr>
        <w:t xml:space="preserve">объективность оценки хода </w:t>
      </w:r>
      <w:r w:rsidRPr="00E05B29">
        <w:rPr>
          <w:sz w:val="26"/>
          <w:szCs w:val="26"/>
        </w:rPr>
        <w:t>и результатов реализации муниципальной программы;</w:t>
      </w:r>
    </w:p>
    <w:p w:rsidR="00E05B29" w:rsidRPr="00E05B29" w:rsidRDefault="00E05B29" w:rsidP="00E05B29">
      <w:pPr>
        <w:pStyle w:val="3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left="20" w:right="20" w:firstLine="720"/>
        <w:rPr>
          <w:sz w:val="26"/>
          <w:szCs w:val="26"/>
        </w:rPr>
      </w:pPr>
      <w:r w:rsidRPr="00E05B29">
        <w:rPr>
          <w:sz w:val="26"/>
          <w:szCs w:val="26"/>
        </w:rPr>
        <w:t xml:space="preserve">выявление потенциальных рисков путем мониторинга </w:t>
      </w:r>
      <w:r w:rsidRPr="00E05B29">
        <w:rPr>
          <w:rStyle w:val="23"/>
        </w:rPr>
        <w:t>основных социально</w:t>
      </w:r>
      <w:r w:rsidRPr="00E05B29">
        <w:rPr>
          <w:rStyle w:val="23"/>
        </w:rPr>
        <w:softHyphen/>
      </w:r>
      <w:r w:rsidR="002D42B8">
        <w:rPr>
          <w:rStyle w:val="23"/>
        </w:rPr>
        <w:t>-</w:t>
      </w:r>
      <w:r w:rsidRPr="00E05B29">
        <w:rPr>
          <w:sz w:val="26"/>
          <w:szCs w:val="26"/>
        </w:rPr>
        <w:t>экономических и финансовых показателей;</w:t>
      </w:r>
    </w:p>
    <w:p w:rsidR="00E05B29" w:rsidRPr="00E05B29" w:rsidRDefault="00E05B29" w:rsidP="00E05B29">
      <w:pPr>
        <w:pStyle w:val="3"/>
        <w:numPr>
          <w:ilvl w:val="0"/>
          <w:numId w:val="3"/>
        </w:numPr>
        <w:shd w:val="clear" w:color="auto" w:fill="auto"/>
        <w:tabs>
          <w:tab w:val="left" w:pos="907"/>
        </w:tabs>
        <w:spacing w:line="240" w:lineRule="auto"/>
        <w:ind w:left="20" w:right="20" w:firstLine="720"/>
        <w:rPr>
          <w:sz w:val="26"/>
          <w:szCs w:val="26"/>
        </w:rPr>
      </w:pPr>
      <w:r w:rsidRPr="00E05B29">
        <w:rPr>
          <w:sz w:val="26"/>
          <w:szCs w:val="26"/>
        </w:rPr>
        <w:t xml:space="preserve">мониторинг и оценка исполнения целевых показателей </w:t>
      </w:r>
      <w:r w:rsidRPr="00E05B29">
        <w:rPr>
          <w:rStyle w:val="23"/>
        </w:rPr>
        <w:t xml:space="preserve">(индикаторов) муниципальной </w:t>
      </w:r>
      <w:r w:rsidRPr="00E05B29">
        <w:rPr>
          <w:sz w:val="26"/>
          <w:szCs w:val="26"/>
        </w:rPr>
        <w:t xml:space="preserve">программы, выявление факторов риска, оценка их значимости </w:t>
      </w:r>
      <w:r w:rsidRPr="00E05B29">
        <w:rPr>
          <w:rStyle w:val="23"/>
        </w:rPr>
        <w:t xml:space="preserve">(анализ вероятности того, что </w:t>
      </w:r>
      <w:r w:rsidRPr="00E05B29">
        <w:rPr>
          <w:sz w:val="26"/>
          <w:szCs w:val="26"/>
        </w:rPr>
        <w:t xml:space="preserve">произойдут события, способные отрицательно повлиять на конечные </w:t>
      </w:r>
      <w:r w:rsidRPr="00E05B29">
        <w:rPr>
          <w:rStyle w:val="23"/>
        </w:rPr>
        <w:t xml:space="preserve">результаты реализации </w:t>
      </w:r>
      <w:r w:rsidRPr="00E05B29">
        <w:rPr>
          <w:sz w:val="26"/>
          <w:szCs w:val="26"/>
        </w:rPr>
        <w:t>муниципальной программы).</w:t>
      </w:r>
    </w:p>
    <w:p w:rsidR="002D42B8" w:rsidRPr="002D42B8" w:rsidRDefault="00E05B29" w:rsidP="002D42B8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rPr>
          <w:rStyle w:val="23"/>
          <w:color w:val="auto"/>
          <w:shd w:val="clear" w:color="auto" w:fill="auto"/>
        </w:rPr>
      </w:pPr>
      <w:r w:rsidRPr="002D42B8">
        <w:rPr>
          <w:b/>
          <w:sz w:val="26"/>
          <w:szCs w:val="26"/>
        </w:rPr>
        <w:t>Кадровые риски</w:t>
      </w:r>
      <w:r w:rsidRPr="00E05B29">
        <w:rPr>
          <w:sz w:val="26"/>
          <w:szCs w:val="26"/>
        </w:rPr>
        <w:t xml:space="preserve"> обусловлены определенным дефицитом </w:t>
      </w:r>
      <w:r w:rsidRPr="00E05B29">
        <w:rPr>
          <w:rStyle w:val="23"/>
        </w:rPr>
        <w:t xml:space="preserve">высококвалифицированных </w:t>
      </w:r>
      <w:r w:rsidRPr="00E05B29">
        <w:rPr>
          <w:sz w:val="26"/>
          <w:szCs w:val="26"/>
        </w:rPr>
        <w:t xml:space="preserve">кадров, что снижает эффективность работы и качество предоставляемых </w:t>
      </w:r>
      <w:r w:rsidRPr="00E05B29">
        <w:rPr>
          <w:rStyle w:val="23"/>
        </w:rPr>
        <w:t xml:space="preserve">услуг. </w:t>
      </w:r>
    </w:p>
    <w:p w:rsidR="00E05B29" w:rsidRPr="00E05B29" w:rsidRDefault="002D42B8" w:rsidP="002D42B8">
      <w:pPr>
        <w:pStyle w:val="3"/>
        <w:shd w:val="clear" w:color="auto" w:fill="auto"/>
        <w:spacing w:line="240" w:lineRule="auto"/>
        <w:ind w:right="20"/>
        <w:rPr>
          <w:sz w:val="26"/>
          <w:szCs w:val="26"/>
        </w:rPr>
      </w:pPr>
      <w:r>
        <w:rPr>
          <w:rStyle w:val="23"/>
        </w:rPr>
        <w:t xml:space="preserve">        </w:t>
      </w:r>
      <w:r w:rsidR="00E05B29" w:rsidRPr="00E05B29">
        <w:rPr>
          <w:rStyle w:val="23"/>
        </w:rPr>
        <w:t xml:space="preserve">Снижение влияния </w:t>
      </w:r>
      <w:r w:rsidR="00E05B29" w:rsidRPr="00E05B29">
        <w:rPr>
          <w:sz w:val="26"/>
          <w:szCs w:val="26"/>
        </w:rPr>
        <w:t xml:space="preserve">данной группы рисков предполагается посредством </w:t>
      </w:r>
      <w:r w:rsidR="00E05B29" w:rsidRPr="00E05B29">
        <w:rPr>
          <w:rStyle w:val="23"/>
        </w:rPr>
        <w:lastRenderedPageBreak/>
        <w:t xml:space="preserve">обеспечения подбора </w:t>
      </w:r>
      <w:r w:rsidR="00E05B29" w:rsidRPr="00E05B29">
        <w:rPr>
          <w:sz w:val="26"/>
          <w:szCs w:val="26"/>
        </w:rPr>
        <w:t xml:space="preserve">высококвалифицированных профессиональных кадров и </w:t>
      </w:r>
      <w:r w:rsidR="00E05B29" w:rsidRPr="00E05B29">
        <w:rPr>
          <w:rStyle w:val="23"/>
        </w:rPr>
        <w:t xml:space="preserve">переподготовки (повышения </w:t>
      </w:r>
      <w:r w:rsidR="00E05B29" w:rsidRPr="00E05B29">
        <w:rPr>
          <w:sz w:val="26"/>
          <w:szCs w:val="26"/>
        </w:rPr>
        <w:t>квалификации) имеющихся специалистов.</w:t>
      </w:r>
    </w:p>
    <w:p w:rsidR="00D829FD" w:rsidRPr="004342E1" w:rsidRDefault="004342E1" w:rsidP="00D829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42E1">
        <w:rPr>
          <w:rFonts w:ascii="Times New Roman" w:hAnsi="Times New Roman" w:cs="Times New Roman"/>
          <w:sz w:val="26"/>
          <w:szCs w:val="26"/>
        </w:rPr>
        <w:t>КСП отмечает, с</w:t>
      </w:r>
      <w:r w:rsidR="00D829FD" w:rsidRPr="004342E1">
        <w:rPr>
          <w:rFonts w:ascii="Times New Roman" w:hAnsi="Times New Roman" w:cs="Times New Roman"/>
          <w:sz w:val="26"/>
          <w:szCs w:val="26"/>
        </w:rPr>
        <w:t xml:space="preserve">огласно Положения </w:t>
      </w:r>
      <w:r w:rsidR="00D829FD" w:rsidRPr="004342E1">
        <w:rPr>
          <w:rFonts w:ascii="Times New Roman" w:hAnsi="Times New Roman" w:cs="Times New Roman"/>
          <w:b/>
          <w:sz w:val="26"/>
          <w:szCs w:val="26"/>
        </w:rPr>
        <w:t>«В качестве риска реализации муниципальной программы не может быть указан факт недостаточного финансирования»</w:t>
      </w:r>
      <w:r w:rsidR="00D829FD" w:rsidRPr="004342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5C04" w:rsidRDefault="00415C04" w:rsidP="002715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1543" w:rsidRDefault="00271543" w:rsidP="00271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bookmarkStart w:id="6" w:name="sub_400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38E0">
        <w:rPr>
          <w:rFonts w:ascii="Times New Roman" w:hAnsi="Times New Roman" w:cs="Times New Roman"/>
          <w:sz w:val="26"/>
          <w:szCs w:val="26"/>
        </w:rPr>
        <w:t>Раздел 4.</w:t>
      </w:r>
      <w:r>
        <w:rPr>
          <w:rFonts w:ascii="Times New Roman" w:hAnsi="Times New Roman" w:cs="Times New Roman"/>
          <w:sz w:val="26"/>
          <w:szCs w:val="26"/>
        </w:rPr>
        <w:t xml:space="preserve"> «Перечень и описание программных мероприятий сроки их реализации», </w:t>
      </w:r>
      <w:r>
        <w:rPr>
          <w:rFonts w:ascii="Times New Roman" w:hAnsi="Times New Roman" w:cs="Times New Roman"/>
          <w:b/>
          <w:sz w:val="26"/>
          <w:szCs w:val="26"/>
        </w:rPr>
        <w:t>который</w:t>
      </w:r>
      <w:bookmarkEnd w:id="6"/>
      <w:r>
        <w:rPr>
          <w:rFonts w:ascii="Times New Roman" w:hAnsi="Times New Roman" w:cs="Times New Roman"/>
          <w:b/>
          <w:sz w:val="26"/>
          <w:szCs w:val="26"/>
        </w:rPr>
        <w:t xml:space="preserve"> должен содержать</w:t>
      </w:r>
      <w:r>
        <w:rPr>
          <w:rFonts w:ascii="Times New Roman" w:hAnsi="Times New Roman" w:cs="Times New Roman"/>
          <w:sz w:val="26"/>
          <w:szCs w:val="26"/>
        </w:rPr>
        <w:t xml:space="preserve"> перечень и описание мероприятий, которые планируется реализовать для решения задач (в случае их выделения) и достижения цели муниципальной программы, а также информацию о необходимых для каждого мероприятия ресурсах.</w:t>
      </w:r>
    </w:p>
    <w:p w:rsidR="00271543" w:rsidRDefault="00271543" w:rsidP="00271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Мероприятия муниципальной программы должны быть достаточными (но не избыточными) для достижения цели муниципальной программы (для решения каждой конкретной задачи муниципальной программы), соответствовать компетенции структурного подразделения ответственного за разработку муниципальной программы».</w:t>
      </w:r>
    </w:p>
    <w:p w:rsidR="00271543" w:rsidRDefault="00271543" w:rsidP="00271543">
      <w:pPr>
        <w:jc w:val="both"/>
        <w:rPr>
          <w:rFonts w:ascii="Times New Roman" w:hAnsi="Times New Roman" w:cs="Times New Roman"/>
          <w:sz w:val="26"/>
          <w:szCs w:val="26"/>
        </w:rPr>
      </w:pPr>
      <w:r w:rsidRPr="00A649C1">
        <w:rPr>
          <w:rFonts w:ascii="Times New Roman" w:hAnsi="Times New Roman" w:cs="Times New Roman"/>
          <w:b/>
          <w:sz w:val="26"/>
          <w:szCs w:val="26"/>
        </w:rPr>
        <w:t xml:space="preserve">      </w:t>
      </w:r>
      <w:hyperlink r:id="rId15" w:anchor="sub_9991014" w:history="1">
        <w:r w:rsidRPr="00A649C1">
          <w:rPr>
            <w:rStyle w:val="a9"/>
            <w:b w:val="0"/>
            <w:color w:val="auto"/>
            <w:sz w:val="26"/>
            <w:szCs w:val="26"/>
          </w:rPr>
          <w:t>Перечень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опи</w:t>
      </w:r>
      <w:r w:rsidR="003038E0">
        <w:rPr>
          <w:rFonts w:ascii="Times New Roman" w:hAnsi="Times New Roman" w:cs="Times New Roman"/>
          <w:sz w:val="26"/>
          <w:szCs w:val="26"/>
        </w:rPr>
        <w:t>сание программных мероприятий согласно Положению представлен</w:t>
      </w:r>
      <w:r>
        <w:rPr>
          <w:rFonts w:ascii="Times New Roman" w:hAnsi="Times New Roman" w:cs="Times New Roman"/>
          <w:sz w:val="26"/>
          <w:szCs w:val="26"/>
        </w:rPr>
        <w:t xml:space="preserve"> в табличном виде по форме </w:t>
      </w:r>
      <w:r>
        <w:rPr>
          <w:rFonts w:ascii="Times New Roman" w:hAnsi="Times New Roman" w:cs="Times New Roman"/>
          <w:b/>
          <w:sz w:val="26"/>
          <w:szCs w:val="26"/>
        </w:rPr>
        <w:t>отдельным приложением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71543" w:rsidRDefault="00271543" w:rsidP="00271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49C1">
        <w:rPr>
          <w:rFonts w:ascii="Times New Roman" w:hAnsi="Times New Roman" w:cs="Times New Roman"/>
          <w:sz w:val="26"/>
          <w:szCs w:val="26"/>
        </w:rPr>
        <w:t xml:space="preserve">      КСП отмечает, что предлагаемые Проектом Программы мероприятия</w:t>
      </w:r>
      <w:r w:rsidRPr="00A649C1">
        <w:rPr>
          <w:rFonts w:ascii="Times New Roman" w:hAnsi="Times New Roman" w:cs="Times New Roman"/>
          <w:b/>
          <w:sz w:val="26"/>
          <w:szCs w:val="26"/>
        </w:rPr>
        <w:t xml:space="preserve"> не соответствуют компетенции структурного подразделения</w:t>
      </w:r>
      <w:r w:rsidRPr="00A649C1">
        <w:rPr>
          <w:rFonts w:ascii="Times New Roman" w:hAnsi="Times New Roman" w:cs="Times New Roman"/>
          <w:sz w:val="26"/>
          <w:szCs w:val="26"/>
        </w:rPr>
        <w:t xml:space="preserve"> ответственного за исполнение муниципальной программы, а именно </w:t>
      </w:r>
      <w:r w:rsidRPr="00A649C1">
        <w:rPr>
          <w:rFonts w:ascii="Times New Roman" w:hAnsi="Times New Roman" w:cs="Times New Roman"/>
          <w:b/>
          <w:sz w:val="26"/>
          <w:szCs w:val="26"/>
        </w:rPr>
        <w:t>Отдел экономики и права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Бирюсинского муниципального образования «Бирюсинское городское поселение», в.т.ч.:</w:t>
      </w:r>
    </w:p>
    <w:p w:rsidR="00271543" w:rsidRDefault="003038E0" w:rsidP="00271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1.Проведение мониторинга организации библиотечного обслуживания населения в городе.</w:t>
      </w:r>
    </w:p>
    <w:p w:rsidR="00271543" w:rsidRDefault="003038E0" w:rsidP="00271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Мониторинг состояния фондов библиотеки и условий их хранения</w:t>
      </w:r>
      <w:r w:rsidR="00271543">
        <w:rPr>
          <w:rFonts w:ascii="Times New Roman" w:hAnsi="Times New Roman" w:cs="Times New Roman"/>
          <w:sz w:val="26"/>
          <w:szCs w:val="26"/>
        </w:rPr>
        <w:t>.</w:t>
      </w:r>
    </w:p>
    <w:p w:rsidR="00271543" w:rsidRDefault="005F2C7C" w:rsidP="00271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7154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Комплектование фондов библиотеки подписными изданиями (периодические печатные издания).</w:t>
      </w:r>
    </w:p>
    <w:p w:rsidR="00271543" w:rsidRDefault="005F2C7C" w:rsidP="00271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Проведение культурно – досуговых мероприятий (призы, грамоты).</w:t>
      </w:r>
    </w:p>
    <w:p w:rsidR="00271543" w:rsidRDefault="00F34839" w:rsidP="00271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5.Оплата труда работников библиотеки, начисления на выплаты по оплате труда</w:t>
      </w:r>
      <w:r w:rsidR="00271543">
        <w:rPr>
          <w:rFonts w:ascii="Times New Roman" w:hAnsi="Times New Roman" w:cs="Times New Roman"/>
          <w:sz w:val="26"/>
          <w:szCs w:val="26"/>
        </w:rPr>
        <w:t>.</w:t>
      </w:r>
    </w:p>
    <w:p w:rsidR="00271543" w:rsidRDefault="00F34839" w:rsidP="00271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Содержание здания библиотеки (систем жизнеобеспечения библиотеки) услуги связи, услуги охраны</w:t>
      </w:r>
      <w:r w:rsidR="00271543">
        <w:rPr>
          <w:rFonts w:ascii="Times New Roman" w:hAnsi="Times New Roman" w:cs="Times New Roman"/>
          <w:sz w:val="26"/>
          <w:szCs w:val="26"/>
        </w:rPr>
        <w:t>.</w:t>
      </w:r>
    </w:p>
    <w:p w:rsidR="004D28D3" w:rsidRDefault="004D28D3" w:rsidP="00271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Обеспечение переподготовки кадров в рамках ежегодных семинаров и практикумов.</w:t>
      </w:r>
    </w:p>
    <w:p w:rsidR="00271543" w:rsidRDefault="00271543" w:rsidP="00271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</w:t>
      </w:r>
    </w:p>
    <w:p w:rsidR="006449A6" w:rsidRPr="007718D9" w:rsidRDefault="00271543" w:rsidP="00CB7D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КСП предлагает добавить в паспорт Проекта Программы раздел «Соисполнители муниципальной программы», которые соответствуют комп</w:t>
      </w:r>
      <w:r w:rsidR="004D28D3">
        <w:rPr>
          <w:rFonts w:ascii="Times New Roman" w:hAnsi="Times New Roman" w:cs="Times New Roman"/>
          <w:sz w:val="26"/>
          <w:szCs w:val="26"/>
        </w:rPr>
        <w:t xml:space="preserve">етенции по исполнению программы, а именно </w:t>
      </w:r>
      <w:r w:rsidR="006449A6" w:rsidRPr="006449A6">
        <w:rPr>
          <w:rFonts w:ascii="Times New Roman" w:hAnsi="Times New Roman" w:cs="Times New Roman"/>
          <w:sz w:val="26"/>
          <w:szCs w:val="26"/>
        </w:rPr>
        <w:t>муниципальное казенное учреждение культуры «Библиотечное объединение Бирюсинского муниципального образования «Бирюсинское городское поселение»</w:t>
      </w:r>
      <w:r w:rsidR="00CB7DB5">
        <w:rPr>
          <w:rFonts w:ascii="Times New Roman" w:hAnsi="Times New Roman" w:cs="Times New Roman"/>
          <w:sz w:val="26"/>
          <w:szCs w:val="26"/>
        </w:rPr>
        <w:t>,</w:t>
      </w:r>
      <w:r w:rsidR="007718D9">
        <w:rPr>
          <w:rFonts w:ascii="Times New Roman" w:hAnsi="Times New Roman" w:cs="Times New Roman"/>
          <w:sz w:val="26"/>
          <w:szCs w:val="26"/>
        </w:rPr>
        <w:t xml:space="preserve"> либо утвердить «Ответственный исполнитель муниципальной программы» </w:t>
      </w:r>
      <w:r w:rsidR="007718D9" w:rsidRPr="007718D9">
        <w:rPr>
          <w:rFonts w:ascii="Times New Roman" w:hAnsi="Times New Roman" w:cs="Times New Roman"/>
          <w:b/>
          <w:sz w:val="26"/>
          <w:szCs w:val="26"/>
        </w:rPr>
        <w:t>Муниципальное казенное учреждение культуры «Библиотечное объединение Бирюсинского муниципального образования «Бирюсинское городское поселение»</w:t>
      </w:r>
      <w:r w:rsidR="007718D9">
        <w:rPr>
          <w:rFonts w:ascii="Times New Roman" w:hAnsi="Times New Roman" w:cs="Times New Roman"/>
          <w:b/>
          <w:sz w:val="26"/>
          <w:szCs w:val="26"/>
        </w:rPr>
        <w:t>.</w:t>
      </w:r>
    </w:p>
    <w:p w:rsidR="00271543" w:rsidRDefault="00271543" w:rsidP="002715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Кроме того, КСП отмечает, что в перечне основных мероприятий муниципальной программы </w:t>
      </w:r>
      <w:r w:rsidR="000378CB">
        <w:rPr>
          <w:rFonts w:ascii="Times New Roman" w:hAnsi="Times New Roman"/>
          <w:sz w:val="26"/>
          <w:szCs w:val="26"/>
        </w:rPr>
        <w:t xml:space="preserve"> </w:t>
      </w:r>
      <w:r w:rsidR="000378CB" w:rsidRPr="000378CB">
        <w:rPr>
          <w:rFonts w:ascii="Times New Roman" w:hAnsi="Times New Roman"/>
          <w:b/>
          <w:sz w:val="26"/>
          <w:szCs w:val="26"/>
        </w:rPr>
        <w:t>«ответственный за реализацию мероприятия»</w:t>
      </w:r>
      <w:r>
        <w:rPr>
          <w:rFonts w:ascii="Times New Roman" w:hAnsi="Times New Roman"/>
          <w:sz w:val="26"/>
          <w:szCs w:val="26"/>
        </w:rPr>
        <w:t xml:space="preserve"> является</w:t>
      </w:r>
      <w:r w:rsidR="000378CB">
        <w:rPr>
          <w:rFonts w:ascii="Times New Roman" w:hAnsi="Times New Roman"/>
          <w:sz w:val="26"/>
          <w:szCs w:val="26"/>
        </w:rPr>
        <w:t xml:space="preserve"> «МКУК» и «Отдел экономики и права»</w:t>
      </w:r>
      <w:r>
        <w:rPr>
          <w:rFonts w:ascii="Times New Roman" w:hAnsi="Times New Roman"/>
          <w:sz w:val="26"/>
          <w:szCs w:val="26"/>
        </w:rPr>
        <w:t xml:space="preserve">, то есть имеются </w:t>
      </w:r>
      <w:r>
        <w:rPr>
          <w:rFonts w:ascii="Times New Roman" w:hAnsi="Times New Roman"/>
          <w:b/>
          <w:sz w:val="26"/>
          <w:szCs w:val="26"/>
        </w:rPr>
        <w:t xml:space="preserve">несоответствия </w:t>
      </w:r>
      <w:r>
        <w:rPr>
          <w:rFonts w:ascii="Times New Roman" w:hAnsi="Times New Roman"/>
          <w:sz w:val="26"/>
          <w:szCs w:val="26"/>
        </w:rPr>
        <w:t>с данными указанными в паспорте Проекта Программы.</w:t>
      </w:r>
    </w:p>
    <w:p w:rsidR="00271543" w:rsidRDefault="00271543" w:rsidP="00271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Мероприятия Проекта Программы, предлагаемые к реализации, являются необходимыми и достаточными для достижения цели и решения заявленных задач. </w:t>
      </w:r>
    </w:p>
    <w:p w:rsidR="00271543" w:rsidRDefault="00271543" w:rsidP="002715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При этом, по каждому из указанных мероприятий </w:t>
      </w:r>
      <w:r w:rsidRPr="000378CB">
        <w:rPr>
          <w:rFonts w:ascii="Times New Roman" w:hAnsi="Times New Roman" w:cs="Times New Roman"/>
          <w:b/>
          <w:sz w:val="26"/>
          <w:szCs w:val="26"/>
        </w:rPr>
        <w:t xml:space="preserve">не определены целевые показатели, </w:t>
      </w:r>
      <w:r>
        <w:rPr>
          <w:rFonts w:ascii="Times New Roman" w:hAnsi="Times New Roman" w:cs="Times New Roman"/>
          <w:sz w:val="26"/>
          <w:szCs w:val="26"/>
        </w:rPr>
        <w:t xml:space="preserve">на достижение которых они направлены.  </w:t>
      </w:r>
    </w:p>
    <w:p w:rsidR="00271543" w:rsidRDefault="00271543" w:rsidP="00271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1543" w:rsidRPr="00355D47" w:rsidRDefault="00271543" w:rsidP="00271543">
      <w:pPr>
        <w:pStyle w:val="1"/>
        <w:spacing w:before="0" w:after="0"/>
        <w:jc w:val="both"/>
        <w:rPr>
          <w:rFonts w:ascii="Times New Roman" w:hAnsi="Times New Roman"/>
          <w:color w:val="auto"/>
          <w:sz w:val="26"/>
          <w:szCs w:val="26"/>
        </w:rPr>
      </w:pPr>
      <w:bookmarkStart w:id="7" w:name="sub_5000"/>
      <w:r>
        <w:rPr>
          <w:rFonts w:ascii="Times New Roman" w:hAnsi="Times New Roman"/>
          <w:color w:val="auto"/>
          <w:sz w:val="26"/>
          <w:szCs w:val="26"/>
        </w:rPr>
        <w:t xml:space="preserve">7.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Раздел 5. Методика оценки эффективности реализации муниципальной программы – </w:t>
      </w:r>
      <w:r w:rsidR="00355D47" w:rsidRPr="00355D47">
        <w:rPr>
          <w:rFonts w:ascii="Times New Roman" w:hAnsi="Times New Roman"/>
          <w:b w:val="0"/>
          <w:color w:val="auto"/>
          <w:sz w:val="26"/>
          <w:szCs w:val="26"/>
        </w:rPr>
        <w:t>отражена в соответствующем Проекте Программе</w:t>
      </w:r>
      <w:r w:rsidRPr="00355D47">
        <w:rPr>
          <w:rFonts w:ascii="Times New Roman" w:hAnsi="Times New Roman"/>
          <w:color w:val="auto"/>
          <w:sz w:val="26"/>
          <w:szCs w:val="26"/>
        </w:rPr>
        <w:t>.</w:t>
      </w:r>
    </w:p>
    <w:bookmarkEnd w:id="7"/>
    <w:p w:rsidR="00355D47" w:rsidRDefault="00355D47" w:rsidP="00355D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71543" w:rsidRDefault="00271543" w:rsidP="00355D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bookmarkStart w:id="8" w:name="sub_6000"/>
      <w:r>
        <w:rPr>
          <w:rFonts w:ascii="Times New Roman" w:hAnsi="Times New Roman"/>
          <w:b/>
          <w:sz w:val="26"/>
          <w:szCs w:val="26"/>
        </w:rPr>
        <w:t xml:space="preserve"> Раздел 6. Обоснование потребности в необходимых ресурсах который должен содержать согласно Положения «</w:t>
      </w:r>
      <w:bookmarkEnd w:id="8"/>
      <w:r>
        <w:rPr>
          <w:rFonts w:ascii="Times New Roman" w:hAnsi="Times New Roman"/>
          <w:sz w:val="26"/>
          <w:szCs w:val="26"/>
        </w:rPr>
        <w:t xml:space="preserve">Раздел должен содержать обоснование ресурсного обеспечения, необходимого для реализации муниципальной программы, в разрезе основных направлений расходования средств, сроков и источников финансирования. Потребность ресурсного обеспечения оформляется по </w:t>
      </w:r>
      <w:hyperlink r:id="rId16" w:anchor="sub_9991015" w:history="1">
        <w:r>
          <w:rPr>
            <w:rStyle w:val="a9"/>
            <w:color w:val="auto"/>
            <w:sz w:val="26"/>
            <w:szCs w:val="26"/>
          </w:rPr>
          <w:t>форме</w:t>
        </w:r>
      </w:hyperlink>
      <w:r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271543" w:rsidRDefault="00271543" w:rsidP="002715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Кроме того, раздел должен включать обоснование возможности привлечения (помимо средств местного бюджета) средств областного бюджета и описание механизмов привлечения этих средств.</w:t>
      </w:r>
    </w:p>
    <w:p w:rsidR="00271543" w:rsidRDefault="00271543" w:rsidP="00271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Потребность ресурсного обеспечения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5D47">
        <w:rPr>
          <w:rFonts w:ascii="Times New Roman" w:hAnsi="Times New Roman" w:cs="Times New Roman"/>
          <w:sz w:val="26"/>
          <w:szCs w:val="26"/>
        </w:rPr>
        <w:t>оформлена</w:t>
      </w:r>
      <w:r>
        <w:rPr>
          <w:rFonts w:ascii="Times New Roman" w:hAnsi="Times New Roman" w:cs="Times New Roman"/>
          <w:sz w:val="26"/>
          <w:szCs w:val="26"/>
        </w:rPr>
        <w:t xml:space="preserve"> по установленной форме (Приложение 5 к Макету)</w:t>
      </w:r>
      <w:r w:rsidR="00355D47">
        <w:rPr>
          <w:rFonts w:ascii="Times New Roman" w:hAnsi="Times New Roman" w:cs="Times New Roman"/>
          <w:sz w:val="26"/>
          <w:szCs w:val="26"/>
        </w:rPr>
        <w:t>.</w:t>
      </w:r>
    </w:p>
    <w:p w:rsidR="00271543" w:rsidRDefault="00271543" w:rsidP="0027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83542">
        <w:rPr>
          <w:rFonts w:ascii="Times New Roman" w:hAnsi="Times New Roman" w:cs="Times New Roman"/>
          <w:sz w:val="26"/>
          <w:szCs w:val="26"/>
        </w:rPr>
        <w:t>Приложение к Проекту</w:t>
      </w:r>
      <w:r>
        <w:rPr>
          <w:rFonts w:ascii="Times New Roman" w:hAnsi="Times New Roman" w:cs="Times New Roman"/>
          <w:sz w:val="26"/>
          <w:szCs w:val="26"/>
        </w:rPr>
        <w:t xml:space="preserve"> Программы определены следующие объемы и источники финансирования:</w:t>
      </w:r>
    </w:p>
    <w:p w:rsidR="00142A62" w:rsidRDefault="00142A62" w:rsidP="0027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29"/>
        <w:gridCol w:w="1946"/>
        <w:gridCol w:w="1565"/>
        <w:gridCol w:w="1562"/>
        <w:gridCol w:w="1473"/>
      </w:tblGrid>
      <w:tr w:rsidR="00271543" w:rsidRPr="00A649C1" w:rsidTr="00271543">
        <w:trPr>
          <w:trHeight w:val="480"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43" w:rsidRPr="00A649C1" w:rsidRDefault="00271543" w:rsidP="00A649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9C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43" w:rsidRPr="00A649C1" w:rsidRDefault="00271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9C1">
              <w:rPr>
                <w:rFonts w:ascii="Times New Roman" w:hAnsi="Times New Roman" w:cs="Times New Roman"/>
                <w:sz w:val="20"/>
                <w:szCs w:val="20"/>
              </w:rPr>
              <w:t xml:space="preserve">        Объем финансирования</w:t>
            </w:r>
          </w:p>
          <w:p w:rsidR="00271543" w:rsidRPr="00A649C1" w:rsidRDefault="00271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9C1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43" w:rsidRPr="00A649C1" w:rsidRDefault="002715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9C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271543" w:rsidRPr="00A649C1" w:rsidTr="00A649C1">
        <w:trPr>
          <w:trHeight w:val="1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43" w:rsidRPr="00A649C1" w:rsidRDefault="0027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43" w:rsidRPr="00A649C1" w:rsidRDefault="0027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43" w:rsidRPr="00A649C1" w:rsidRDefault="00271543" w:rsidP="00A6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9C1">
              <w:rPr>
                <w:rFonts w:ascii="Times New Roman" w:hAnsi="Times New Roman" w:cs="Times New Roman"/>
                <w:sz w:val="20"/>
                <w:szCs w:val="20"/>
              </w:rPr>
              <w:t>2016 год (тыс.руб.)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43" w:rsidRPr="00A649C1" w:rsidRDefault="00271543" w:rsidP="00A6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9C1">
              <w:rPr>
                <w:rFonts w:ascii="Times New Roman" w:hAnsi="Times New Roman" w:cs="Times New Roman"/>
                <w:sz w:val="20"/>
                <w:szCs w:val="20"/>
              </w:rPr>
              <w:t>2017 год (тыс.руб.)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43" w:rsidRPr="00A649C1" w:rsidRDefault="00271543" w:rsidP="00A6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9C1">
              <w:rPr>
                <w:rFonts w:ascii="Times New Roman" w:hAnsi="Times New Roman" w:cs="Times New Roman"/>
                <w:sz w:val="20"/>
                <w:szCs w:val="20"/>
              </w:rPr>
              <w:t>2018 год (тыс.руб.)</w:t>
            </w:r>
          </w:p>
        </w:tc>
      </w:tr>
      <w:tr w:rsidR="00271543" w:rsidRPr="00A649C1" w:rsidTr="00A649C1">
        <w:trPr>
          <w:trHeight w:val="48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43" w:rsidRPr="00A649C1" w:rsidRDefault="00271543" w:rsidP="00A6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9C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43" w:rsidRPr="00A649C1" w:rsidRDefault="00D80F74" w:rsidP="001D49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15683,378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43" w:rsidRPr="00A649C1" w:rsidRDefault="00EF408E" w:rsidP="00A6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9C1">
              <w:rPr>
                <w:rFonts w:ascii="Times New Roman" w:hAnsi="Times New Roman" w:cs="Times New Roman"/>
                <w:sz w:val="20"/>
                <w:szCs w:val="20"/>
              </w:rPr>
              <w:t>3272,406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43" w:rsidRPr="00A649C1" w:rsidRDefault="00830B49" w:rsidP="00A6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9C1">
              <w:rPr>
                <w:rFonts w:ascii="Times New Roman" w:hAnsi="Times New Roman" w:cs="Times New Roman"/>
                <w:sz w:val="20"/>
                <w:szCs w:val="20"/>
              </w:rPr>
              <w:t>7640,746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43" w:rsidRPr="00A649C1" w:rsidRDefault="00830B49" w:rsidP="00A6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9C1">
              <w:rPr>
                <w:rFonts w:ascii="Times New Roman" w:eastAsia="Times New Roman" w:hAnsi="Times New Roman" w:cs="Times New Roman"/>
                <w:sz w:val="20"/>
                <w:szCs w:val="20"/>
              </w:rPr>
              <w:t>4770,226</w:t>
            </w:r>
          </w:p>
        </w:tc>
      </w:tr>
      <w:tr w:rsidR="00271543" w:rsidRPr="00A649C1" w:rsidTr="00A649C1">
        <w:trPr>
          <w:trHeight w:val="48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43" w:rsidRPr="00A649C1" w:rsidRDefault="002715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9C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43" w:rsidRPr="00A649C1" w:rsidRDefault="00D80F74" w:rsidP="001D49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9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15683,378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43" w:rsidRPr="00A649C1" w:rsidRDefault="00830B49" w:rsidP="00A6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9C1">
              <w:rPr>
                <w:rFonts w:ascii="Times New Roman" w:hAnsi="Times New Roman" w:cs="Times New Roman"/>
                <w:b/>
                <w:sz w:val="20"/>
                <w:szCs w:val="20"/>
              </w:rPr>
              <w:t>3272,406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43" w:rsidRPr="00A649C1" w:rsidRDefault="00830B49" w:rsidP="00A6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9C1">
              <w:rPr>
                <w:rFonts w:ascii="Times New Roman" w:hAnsi="Times New Roman" w:cs="Times New Roman"/>
                <w:b/>
                <w:sz w:val="20"/>
                <w:szCs w:val="20"/>
              </w:rPr>
              <w:t>7640,746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43" w:rsidRPr="00A649C1" w:rsidRDefault="00D80F74" w:rsidP="00A6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9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4770,226</w:t>
            </w:r>
          </w:p>
        </w:tc>
      </w:tr>
    </w:tbl>
    <w:p w:rsidR="00271543" w:rsidRDefault="00A862EB" w:rsidP="00271543">
      <w:pPr>
        <w:tabs>
          <w:tab w:val="left" w:pos="1134"/>
        </w:tabs>
        <w:spacing w:line="264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В приложении отражено 7 мероприятий.</w:t>
      </w:r>
    </w:p>
    <w:p w:rsidR="00755C6E" w:rsidRDefault="00755C6E" w:rsidP="00755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паспорте </w:t>
      </w:r>
      <w:r w:rsidRPr="00E65644">
        <w:rPr>
          <w:rFonts w:ascii="Times New Roman" w:eastAsia="Calibri" w:hAnsi="Times New Roman" w:cs="Times New Roman"/>
          <w:sz w:val="26"/>
          <w:szCs w:val="26"/>
        </w:rPr>
        <w:t>П</w:t>
      </w:r>
      <w:r w:rsidR="00A862EB">
        <w:rPr>
          <w:rFonts w:ascii="Times New Roman" w:eastAsia="Calibri" w:hAnsi="Times New Roman" w:cs="Times New Roman"/>
          <w:sz w:val="26"/>
          <w:szCs w:val="26"/>
        </w:rPr>
        <w:t>роекта Программы отражено 7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основных мероприятий, входящих в состав программы. </w:t>
      </w:r>
      <w:r w:rsidRPr="00A5118F">
        <w:rPr>
          <w:rFonts w:ascii="Times New Roman" w:hAnsi="Times New Roman" w:cs="Times New Roman"/>
          <w:sz w:val="26"/>
          <w:szCs w:val="26"/>
        </w:rPr>
        <w:t xml:space="preserve">Общий предполагаемый объем средств на реализацию Программы на 2016-2018 годы </w:t>
      </w:r>
      <w:r>
        <w:rPr>
          <w:rFonts w:ascii="Times New Roman" w:hAnsi="Times New Roman" w:cs="Times New Roman"/>
          <w:sz w:val="26"/>
          <w:szCs w:val="26"/>
        </w:rPr>
        <w:t xml:space="preserve">по паспорту Проекта Программы составляет </w:t>
      </w:r>
      <w:r w:rsidR="00041914">
        <w:rPr>
          <w:rFonts w:ascii="Times New Roman" w:hAnsi="Times New Roman" w:cs="Times New Roman"/>
          <w:b/>
          <w:sz w:val="26"/>
          <w:szCs w:val="26"/>
        </w:rPr>
        <w:t>12021,848</w:t>
      </w:r>
      <w:r w:rsidRPr="00A33B81">
        <w:rPr>
          <w:rFonts w:ascii="Times New Roman" w:hAnsi="Times New Roman" w:cs="Times New Roman"/>
          <w:b/>
          <w:sz w:val="26"/>
          <w:szCs w:val="26"/>
        </w:rPr>
        <w:t xml:space="preserve"> тыс. руб</w:t>
      </w:r>
      <w:r w:rsidRPr="00A5118F">
        <w:rPr>
          <w:rFonts w:ascii="Times New Roman" w:hAnsi="Times New Roman" w:cs="Times New Roman"/>
          <w:sz w:val="26"/>
          <w:szCs w:val="26"/>
        </w:rPr>
        <w:t>.</w:t>
      </w:r>
      <w:r w:rsidR="008617F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 разделу 4</w:t>
      </w:r>
      <w:r w:rsidRPr="009522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текстовой части Проекта Программы составляет </w:t>
      </w:r>
      <w:r w:rsidR="008617FC">
        <w:rPr>
          <w:rFonts w:ascii="Times New Roman" w:hAnsi="Times New Roman" w:cs="Times New Roman"/>
          <w:b/>
          <w:sz w:val="26"/>
          <w:szCs w:val="26"/>
        </w:rPr>
        <w:t>12021,848</w:t>
      </w:r>
      <w:r w:rsidRPr="00A33B81">
        <w:rPr>
          <w:rFonts w:ascii="Times New Roman" w:hAnsi="Times New Roman" w:cs="Times New Roman"/>
          <w:b/>
          <w:sz w:val="26"/>
          <w:szCs w:val="26"/>
        </w:rPr>
        <w:t xml:space="preserve"> тыс. руб</w:t>
      </w:r>
      <w:r w:rsidRPr="00A5118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118F">
        <w:rPr>
          <w:rFonts w:ascii="Times New Roman" w:hAnsi="Times New Roman" w:cs="Times New Roman"/>
          <w:sz w:val="26"/>
          <w:szCs w:val="26"/>
        </w:rPr>
        <w:t xml:space="preserve"> Источниками финансирования программы планируются средства бюджета Бирюсинского городского поселения.</w:t>
      </w:r>
      <w:r w:rsidRPr="004F0EE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55C6E" w:rsidRDefault="00755C6E" w:rsidP="00755C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паспорту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5644">
        <w:rPr>
          <w:rFonts w:ascii="Times New Roman" w:eastAsia="Calibri" w:hAnsi="Times New Roman" w:cs="Times New Roman"/>
          <w:sz w:val="26"/>
          <w:szCs w:val="26"/>
        </w:rPr>
        <w:t>предусмотрены средства местного бюджета 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а общую сумму </w:t>
      </w:r>
      <w:r w:rsidR="002E6FBD">
        <w:rPr>
          <w:rFonts w:ascii="Times New Roman" w:hAnsi="Times New Roman" w:cs="Times New Roman"/>
          <w:b/>
          <w:sz w:val="26"/>
          <w:szCs w:val="26"/>
        </w:rPr>
        <w:t>12021,848</w:t>
      </w:r>
      <w:r w:rsidRPr="00A33B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 тыс. руб</w:t>
      </w:r>
      <w:r>
        <w:rPr>
          <w:rFonts w:ascii="Times New Roman" w:eastAsia="Calibri" w:hAnsi="Times New Roman" w:cs="Times New Roman"/>
          <w:sz w:val="26"/>
          <w:szCs w:val="26"/>
        </w:rPr>
        <w:t>. в т.ч. по годам:</w:t>
      </w:r>
    </w:p>
    <w:p w:rsidR="00755C6E" w:rsidRPr="0052046A" w:rsidRDefault="00755C6E" w:rsidP="00755C6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>- 2016год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="008617FC">
        <w:rPr>
          <w:rFonts w:ascii="Times New Roman" w:eastAsia="Calibri" w:hAnsi="Times New Roman" w:cs="Times New Roman"/>
          <w:b/>
          <w:sz w:val="26"/>
          <w:szCs w:val="26"/>
        </w:rPr>
        <w:t xml:space="preserve">  3268,406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 тыс.руб.;</w:t>
      </w:r>
    </w:p>
    <w:p w:rsidR="00755C6E" w:rsidRPr="0052046A" w:rsidRDefault="00755C6E" w:rsidP="00755C6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          - </w:t>
      </w:r>
      <w:r>
        <w:rPr>
          <w:rFonts w:ascii="Times New Roman" w:eastAsia="Calibri" w:hAnsi="Times New Roman" w:cs="Times New Roman"/>
          <w:b/>
          <w:sz w:val="26"/>
          <w:szCs w:val="26"/>
        </w:rPr>
        <w:t>2017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>год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="0081775B">
        <w:rPr>
          <w:rFonts w:ascii="Times New Roman" w:eastAsia="Calibri" w:hAnsi="Times New Roman" w:cs="Times New Roman"/>
          <w:b/>
          <w:sz w:val="26"/>
          <w:szCs w:val="26"/>
        </w:rPr>
        <w:t xml:space="preserve"> 325,686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 тыс.руб.;</w:t>
      </w:r>
    </w:p>
    <w:p w:rsidR="00755C6E" w:rsidRDefault="00755C6E" w:rsidP="00755C6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          - </w:t>
      </w:r>
      <w:r>
        <w:rPr>
          <w:rFonts w:ascii="Times New Roman" w:eastAsia="Calibri" w:hAnsi="Times New Roman" w:cs="Times New Roman"/>
          <w:b/>
          <w:sz w:val="26"/>
          <w:szCs w:val="26"/>
        </w:rPr>
        <w:t>2018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>год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="0081775B">
        <w:rPr>
          <w:rFonts w:ascii="Times New Roman" w:eastAsia="Calibri" w:hAnsi="Times New Roman" w:cs="Times New Roman"/>
          <w:b/>
          <w:sz w:val="26"/>
          <w:szCs w:val="26"/>
        </w:rPr>
        <w:t xml:space="preserve"> 325,686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 тыс.руб.</w:t>
      </w:r>
    </w:p>
    <w:p w:rsidR="007571AE" w:rsidRPr="0052046A" w:rsidRDefault="002E6FBD" w:rsidP="00755C6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  <w:r w:rsidR="00F33B2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3725B">
        <w:rPr>
          <w:rFonts w:ascii="Times New Roman" w:eastAsia="Calibri" w:hAnsi="Times New Roman" w:cs="Times New Roman"/>
          <w:sz w:val="26"/>
          <w:szCs w:val="26"/>
        </w:rPr>
        <w:t xml:space="preserve">При фактическом </w:t>
      </w:r>
      <w:r w:rsidR="00691D51">
        <w:rPr>
          <w:rFonts w:ascii="Times New Roman" w:eastAsia="Calibri" w:hAnsi="Times New Roman" w:cs="Times New Roman"/>
          <w:sz w:val="26"/>
          <w:szCs w:val="26"/>
        </w:rPr>
        <w:t>п</w:t>
      </w:r>
      <w:r w:rsidR="007571AE" w:rsidRPr="00F33B2A">
        <w:rPr>
          <w:rFonts w:ascii="Times New Roman" w:eastAsia="Calibri" w:hAnsi="Times New Roman" w:cs="Times New Roman"/>
          <w:sz w:val="26"/>
          <w:szCs w:val="26"/>
        </w:rPr>
        <w:t>росчете общая  сумма составляет</w:t>
      </w:r>
      <w:r w:rsidR="007571AE">
        <w:rPr>
          <w:rFonts w:ascii="Times New Roman" w:eastAsia="Calibri" w:hAnsi="Times New Roman" w:cs="Times New Roman"/>
          <w:b/>
          <w:sz w:val="26"/>
          <w:szCs w:val="26"/>
        </w:rPr>
        <w:t xml:space="preserve"> 3919,778 тыс.руб.</w:t>
      </w:r>
    </w:p>
    <w:p w:rsidR="00755C6E" w:rsidRDefault="00755C6E" w:rsidP="00755C6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В текстовой части объем финансирования  указан в размере</w:t>
      </w:r>
      <w:r w:rsidR="007571A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571AE">
        <w:rPr>
          <w:rFonts w:ascii="Times New Roman" w:hAnsi="Times New Roman" w:cs="Times New Roman"/>
          <w:b/>
          <w:sz w:val="26"/>
          <w:szCs w:val="26"/>
        </w:rPr>
        <w:t>12021,848</w:t>
      </w:r>
      <w:r w:rsidR="007571AE" w:rsidRPr="00A33B81">
        <w:rPr>
          <w:rFonts w:ascii="Times New Roman" w:hAnsi="Times New Roman" w:cs="Times New Roman"/>
          <w:b/>
          <w:sz w:val="26"/>
          <w:szCs w:val="26"/>
        </w:rPr>
        <w:t xml:space="preserve"> тыс. руб</w:t>
      </w:r>
      <w:r w:rsidR="007571A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571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53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 т.ч. по годам:</w:t>
      </w:r>
    </w:p>
    <w:p w:rsidR="007571AE" w:rsidRPr="0052046A" w:rsidRDefault="007571AE" w:rsidP="007571A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>- 2016год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>-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3268,406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 тыс.руб.;</w:t>
      </w:r>
    </w:p>
    <w:p w:rsidR="007571AE" w:rsidRPr="0052046A" w:rsidRDefault="007571AE" w:rsidP="007571A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          - </w:t>
      </w:r>
      <w:r>
        <w:rPr>
          <w:rFonts w:ascii="Times New Roman" w:eastAsia="Calibri" w:hAnsi="Times New Roman" w:cs="Times New Roman"/>
          <w:b/>
          <w:sz w:val="26"/>
          <w:szCs w:val="26"/>
        </w:rPr>
        <w:t>2017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>год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325,686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 тыс.руб.;</w:t>
      </w:r>
    </w:p>
    <w:p w:rsidR="007571AE" w:rsidRPr="0052046A" w:rsidRDefault="007571AE" w:rsidP="007571A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52046A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          - </w:t>
      </w:r>
      <w:r>
        <w:rPr>
          <w:rFonts w:ascii="Times New Roman" w:eastAsia="Calibri" w:hAnsi="Times New Roman" w:cs="Times New Roman"/>
          <w:b/>
          <w:sz w:val="26"/>
          <w:szCs w:val="26"/>
        </w:rPr>
        <w:t>2018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>год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325,686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 тыс.руб.</w:t>
      </w:r>
    </w:p>
    <w:p w:rsidR="00F33B2A" w:rsidRPr="0052046A" w:rsidRDefault="00B13CF2" w:rsidP="00F33B2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F33B2A" w:rsidRPr="00F33B2A">
        <w:rPr>
          <w:rFonts w:ascii="Times New Roman" w:eastAsia="Calibri" w:hAnsi="Times New Roman" w:cs="Times New Roman"/>
          <w:sz w:val="26"/>
          <w:szCs w:val="26"/>
        </w:rPr>
        <w:t xml:space="preserve">При фактическом </w:t>
      </w:r>
      <w:r w:rsidR="006C42A8">
        <w:rPr>
          <w:rFonts w:ascii="Times New Roman" w:eastAsia="Calibri" w:hAnsi="Times New Roman" w:cs="Times New Roman"/>
          <w:sz w:val="26"/>
          <w:szCs w:val="26"/>
        </w:rPr>
        <w:t>п</w:t>
      </w:r>
      <w:r w:rsidR="00F33B2A" w:rsidRPr="00F33B2A">
        <w:rPr>
          <w:rFonts w:ascii="Times New Roman" w:eastAsia="Calibri" w:hAnsi="Times New Roman" w:cs="Times New Roman"/>
          <w:sz w:val="26"/>
          <w:szCs w:val="26"/>
        </w:rPr>
        <w:t>росчете общая  сумма составляет</w:t>
      </w:r>
      <w:r w:rsidR="00F33B2A">
        <w:rPr>
          <w:rFonts w:ascii="Times New Roman" w:eastAsia="Calibri" w:hAnsi="Times New Roman" w:cs="Times New Roman"/>
          <w:b/>
          <w:sz w:val="26"/>
          <w:szCs w:val="26"/>
        </w:rPr>
        <w:t xml:space="preserve"> 3919,778 тыс.руб.</w:t>
      </w:r>
    </w:p>
    <w:p w:rsidR="00755C6E" w:rsidRDefault="00755C6E" w:rsidP="00755C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534AD3">
        <w:rPr>
          <w:rFonts w:ascii="Times New Roman" w:eastAsia="Calibri" w:hAnsi="Times New Roman" w:cs="Times New Roman"/>
          <w:bCs/>
          <w:sz w:val="26"/>
          <w:szCs w:val="26"/>
        </w:rPr>
        <w:t xml:space="preserve">На экспертизу обоснование потребности в финансовых ресурсах на реализацию мероприятий Проекта Программы </w:t>
      </w:r>
      <w:r w:rsidRPr="00534AD3">
        <w:rPr>
          <w:rFonts w:ascii="Times New Roman" w:eastAsia="Calibri" w:hAnsi="Times New Roman" w:cs="Times New Roman"/>
          <w:b/>
          <w:bCs/>
          <w:sz w:val="26"/>
          <w:szCs w:val="26"/>
        </w:rPr>
        <w:t>в нарушение раздела 6 Положения не представлено</w:t>
      </w:r>
      <w:r w:rsidRPr="00534AD3">
        <w:rPr>
          <w:rFonts w:ascii="Times New Roman" w:eastAsia="Calibri" w:hAnsi="Times New Roman" w:cs="Times New Roman"/>
          <w:bCs/>
          <w:sz w:val="26"/>
          <w:szCs w:val="26"/>
        </w:rPr>
        <w:t>. В связи с отсутствием соответствующих расчетов проверить в полном объеме обоснованность планируемых финансовых объемов для достижения заданных целевых параметров в рамках реализации мероприятий Проекта  Программы не представляется возможным.</w:t>
      </w:r>
    </w:p>
    <w:p w:rsidR="00755C6E" w:rsidRPr="00A0382A" w:rsidRDefault="00A3725B" w:rsidP="00755C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</w:t>
      </w:r>
      <w:r w:rsidR="00DC342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КСП  отмечает</w:t>
      </w:r>
      <w:r w:rsidR="00755C6E" w:rsidRPr="00A0382A">
        <w:rPr>
          <w:rFonts w:ascii="Times New Roman" w:hAnsi="Times New Roman" w:cs="Times New Roman"/>
          <w:sz w:val="26"/>
          <w:szCs w:val="26"/>
        </w:rPr>
        <w:t xml:space="preserve">, что в соответствии </w:t>
      </w:r>
      <w:r w:rsidR="00755C6E" w:rsidRPr="00A0382A">
        <w:rPr>
          <w:rFonts w:ascii="Times New Roman" w:hAnsi="Times New Roman" w:cs="Times New Roman"/>
          <w:b/>
          <w:sz w:val="26"/>
          <w:szCs w:val="26"/>
        </w:rPr>
        <w:t>с п. 3 ст. 179</w:t>
      </w:r>
      <w:r w:rsidR="00755C6E" w:rsidRPr="00A0382A">
        <w:rPr>
          <w:rFonts w:ascii="Times New Roman" w:hAnsi="Times New Roman" w:cs="Times New Roman"/>
          <w:sz w:val="26"/>
          <w:szCs w:val="26"/>
        </w:rPr>
        <w:t xml:space="preserve"> Бюджетного кодекса РФ</w:t>
      </w:r>
      <w:r w:rsidR="00DC342E">
        <w:rPr>
          <w:rFonts w:ascii="Times New Roman" w:hAnsi="Times New Roman" w:cs="Times New Roman"/>
          <w:sz w:val="26"/>
          <w:szCs w:val="26"/>
        </w:rPr>
        <w:t xml:space="preserve">, </w:t>
      </w:r>
      <w:r w:rsidR="00755C6E" w:rsidRPr="00A0382A">
        <w:rPr>
          <w:rFonts w:ascii="Times New Roman" w:hAnsi="Times New Roman" w:cs="Times New Roman"/>
          <w:sz w:val="26"/>
          <w:szCs w:val="26"/>
        </w:rPr>
        <w:t xml:space="preserve"> по результатам оценки эффективности реализации программы, администрацией муниципального образования, может быть принято решение о необходимости прекращения или об изменении, начиная с очередного финансового года</w:t>
      </w:r>
      <w:r w:rsidR="00DC342E">
        <w:rPr>
          <w:rFonts w:ascii="Times New Roman" w:hAnsi="Times New Roman" w:cs="Times New Roman"/>
          <w:sz w:val="26"/>
          <w:szCs w:val="26"/>
        </w:rPr>
        <w:t xml:space="preserve">, </w:t>
      </w:r>
      <w:r w:rsidR="00755C6E" w:rsidRPr="00A0382A">
        <w:rPr>
          <w:rFonts w:ascii="Times New Roman" w:hAnsi="Times New Roman" w:cs="Times New Roman"/>
          <w:sz w:val="26"/>
          <w:szCs w:val="26"/>
        </w:rPr>
        <w:t xml:space="preserve"> ранее утвержденной муниципальной программы, в том числе необходимости изменения объема бюджетных ассигнований, </w:t>
      </w:r>
      <w:r w:rsidR="00755C6E" w:rsidRPr="00A0382A">
        <w:rPr>
          <w:rFonts w:ascii="Times New Roman" w:hAnsi="Times New Roman" w:cs="Times New Roman"/>
          <w:b/>
          <w:sz w:val="26"/>
          <w:szCs w:val="26"/>
        </w:rPr>
        <w:t>данный факт следует учесть</w:t>
      </w:r>
      <w:r w:rsidR="00755C6E" w:rsidRPr="00A0382A">
        <w:rPr>
          <w:rFonts w:ascii="Times New Roman" w:hAnsi="Times New Roman" w:cs="Times New Roman"/>
          <w:sz w:val="26"/>
          <w:szCs w:val="26"/>
        </w:rPr>
        <w:t>.</w:t>
      </w:r>
    </w:p>
    <w:p w:rsidR="00755C6E" w:rsidRPr="00A0382A" w:rsidRDefault="00755C6E" w:rsidP="00755C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1543" w:rsidRPr="007D2CA0" w:rsidRDefault="00271543" w:rsidP="00271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</w:t>
      </w:r>
      <w:bookmarkStart w:id="9" w:name="sub_700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Раздел 7. Описание системы управления реализацией муниципальной программы в Проекте Программы </w:t>
      </w:r>
      <w:r w:rsidR="007D2CA0" w:rsidRPr="007D2CA0">
        <w:rPr>
          <w:rFonts w:ascii="Times New Roman" w:hAnsi="Times New Roman" w:cs="Times New Roman"/>
          <w:sz w:val="26"/>
          <w:szCs w:val="26"/>
        </w:rPr>
        <w:t>оформлен в произвольной форме</w:t>
      </w:r>
      <w:r w:rsidRPr="007D2CA0">
        <w:rPr>
          <w:rFonts w:ascii="Times New Roman" w:hAnsi="Times New Roman" w:cs="Times New Roman"/>
          <w:sz w:val="26"/>
          <w:szCs w:val="26"/>
        </w:rPr>
        <w:t>.</w:t>
      </w:r>
    </w:p>
    <w:bookmarkEnd w:id="9"/>
    <w:p w:rsidR="00271543" w:rsidRDefault="007D2CA0" w:rsidP="00271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Р</w:t>
      </w:r>
      <w:r w:rsidR="00271543">
        <w:rPr>
          <w:rFonts w:ascii="Times New Roman" w:hAnsi="Times New Roman" w:cs="Times New Roman"/>
          <w:sz w:val="26"/>
          <w:szCs w:val="26"/>
        </w:rPr>
        <w:t xml:space="preserve">аздел </w:t>
      </w:r>
      <w:r>
        <w:rPr>
          <w:rFonts w:ascii="Times New Roman" w:hAnsi="Times New Roman" w:cs="Times New Roman"/>
          <w:sz w:val="26"/>
          <w:szCs w:val="26"/>
        </w:rPr>
        <w:t xml:space="preserve">содержит </w:t>
      </w:r>
      <w:r w:rsidR="00271543">
        <w:rPr>
          <w:rFonts w:ascii="Times New Roman" w:hAnsi="Times New Roman" w:cs="Times New Roman"/>
          <w:sz w:val="26"/>
          <w:szCs w:val="26"/>
        </w:rPr>
        <w:t xml:space="preserve"> описание процедур внутренней организации деятельности структурного подразделения ответственного за разработку муниципальной программы и его взаимодействия с другими структурными подразделениями по достижению запланированной цели р</w:t>
      </w:r>
      <w:r>
        <w:rPr>
          <w:rFonts w:ascii="Times New Roman" w:hAnsi="Times New Roman" w:cs="Times New Roman"/>
          <w:sz w:val="26"/>
          <w:szCs w:val="26"/>
        </w:rPr>
        <w:t>еализации задач</w:t>
      </w:r>
      <w:r w:rsidR="00271543">
        <w:rPr>
          <w:rFonts w:ascii="Times New Roman" w:hAnsi="Times New Roman" w:cs="Times New Roman"/>
          <w:sz w:val="26"/>
          <w:szCs w:val="26"/>
        </w:rPr>
        <w:t>, выполнению установленных мероприятий, проведению оценки эффективности реализации муниципальной программы, формированию отчетности о ходе реализации муниципальной программы.</w:t>
      </w:r>
    </w:p>
    <w:p w:rsidR="00271543" w:rsidRDefault="00271543" w:rsidP="00271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Система управления мун</w:t>
      </w:r>
      <w:r w:rsidR="007D2CA0">
        <w:rPr>
          <w:rFonts w:ascii="Times New Roman" w:hAnsi="Times New Roman" w:cs="Times New Roman"/>
          <w:sz w:val="26"/>
          <w:szCs w:val="26"/>
        </w:rPr>
        <w:t xml:space="preserve">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 построена таким образом, чтобы минимизировать внутренние риски, препятствующие реа</w:t>
      </w:r>
      <w:r w:rsidR="007D2CA0">
        <w:rPr>
          <w:rFonts w:ascii="Times New Roman" w:hAnsi="Times New Roman" w:cs="Times New Roman"/>
          <w:sz w:val="26"/>
          <w:szCs w:val="26"/>
        </w:rPr>
        <w:t>лизации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66C4B" w:rsidRDefault="00B66C4B" w:rsidP="00271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D90" w:rsidRPr="00D63A10" w:rsidRDefault="00F63D90" w:rsidP="00A649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A10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F63D90" w:rsidRPr="00D63A10" w:rsidRDefault="00F63D90" w:rsidP="00F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3A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Проект программы   содержит в себе большое количество недоработок, кроме того </w:t>
      </w:r>
      <w:r w:rsidRPr="00D63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отсутствует экономическое обоснование и документальное подтверждение объемов планируемых расходов, что может привести к неэффективному  или нецелевому расходованию бюджетных средств.</w:t>
      </w:r>
    </w:p>
    <w:p w:rsidR="00F63D90" w:rsidRPr="00D63A10" w:rsidRDefault="00F63D90" w:rsidP="00F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3D90" w:rsidRDefault="00F63D90" w:rsidP="00F63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63A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Контрольно-счетная программа предлагает:</w:t>
      </w:r>
    </w:p>
    <w:p w:rsidR="00F63D90" w:rsidRPr="00D63A10" w:rsidRDefault="00F63D90" w:rsidP="00F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3C2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D63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Проект Программы в данной редакции не принимать.</w:t>
      </w:r>
    </w:p>
    <w:p w:rsidR="00F63D90" w:rsidRPr="00D63A10" w:rsidRDefault="00F63D90" w:rsidP="00F63D90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3C2340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D63A10">
        <w:rPr>
          <w:rFonts w:ascii="Times New Roman" w:hAnsi="Times New Roman"/>
          <w:sz w:val="26"/>
          <w:szCs w:val="26"/>
          <w:lang w:eastAsia="ru-RU"/>
        </w:rPr>
        <w:t>Доработать проект Программы с учетом вышеуказанных замечаний и предложений.</w:t>
      </w:r>
    </w:p>
    <w:p w:rsidR="00F63D90" w:rsidRPr="00D63A10" w:rsidRDefault="00F63D90" w:rsidP="00F63D90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3D90" w:rsidRPr="00D63A10" w:rsidRDefault="00F63D90" w:rsidP="00F63D90">
      <w:pPr>
        <w:pStyle w:val="ConsPlusNormal"/>
        <w:jc w:val="both"/>
        <w:rPr>
          <w:b/>
          <w:bCs/>
          <w:sz w:val="26"/>
          <w:szCs w:val="26"/>
        </w:rPr>
      </w:pPr>
    </w:p>
    <w:p w:rsidR="00F63D90" w:rsidRDefault="00F63D90" w:rsidP="00F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Зам. председателя Контрольно-счетной</w:t>
      </w:r>
    </w:p>
    <w:p w:rsidR="00F63D90" w:rsidRDefault="00F63D90" w:rsidP="00F63D90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палаты Тайшетского района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Е.В.Ефимова</w:t>
      </w:r>
    </w:p>
    <w:p w:rsidR="00F63D90" w:rsidRDefault="00F63D90" w:rsidP="00F63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3D90" w:rsidRDefault="00F63D90" w:rsidP="00F63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3D90" w:rsidRDefault="00F63D90" w:rsidP="00F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Подготовила:</w:t>
      </w:r>
    </w:p>
    <w:p w:rsidR="00F63D90" w:rsidRDefault="00F63D90" w:rsidP="00F63D9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ведущий инспектор по обеспечению </w:t>
      </w:r>
    </w:p>
    <w:p w:rsidR="00F63D90" w:rsidRDefault="00F63D90" w:rsidP="00F63D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деятельности в аппарате КСП Тайшетского района Зайцева С.Ю.</w:t>
      </w:r>
    </w:p>
    <w:p w:rsidR="00271543" w:rsidRDefault="00271543" w:rsidP="0027154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271543" w:rsidSect="00B064C7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5F8" w:rsidRDefault="00F505F8" w:rsidP="003F4873">
      <w:pPr>
        <w:spacing w:after="0" w:line="240" w:lineRule="auto"/>
      </w:pPr>
      <w:r>
        <w:separator/>
      </w:r>
    </w:p>
  </w:endnote>
  <w:endnote w:type="continuationSeparator" w:id="1">
    <w:p w:rsidR="00F505F8" w:rsidRDefault="00F505F8" w:rsidP="003F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1082"/>
      <w:docPartObj>
        <w:docPartGallery w:val="Page Numbers (Bottom of Page)"/>
        <w:docPartUnique/>
      </w:docPartObj>
    </w:sdtPr>
    <w:sdtContent>
      <w:p w:rsidR="00CB7DB5" w:rsidRDefault="005D25E8">
        <w:pPr>
          <w:pStyle w:val="af"/>
          <w:jc w:val="right"/>
        </w:pPr>
        <w:fldSimple w:instr=" PAGE   \* MERGEFORMAT ">
          <w:r w:rsidR="00937623">
            <w:rPr>
              <w:noProof/>
            </w:rPr>
            <w:t>1</w:t>
          </w:r>
        </w:fldSimple>
      </w:p>
    </w:sdtContent>
  </w:sdt>
  <w:p w:rsidR="00CB7DB5" w:rsidRDefault="00CB7DB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5F8" w:rsidRDefault="00F505F8" w:rsidP="003F4873">
      <w:pPr>
        <w:spacing w:after="0" w:line="240" w:lineRule="auto"/>
      </w:pPr>
      <w:r>
        <w:separator/>
      </w:r>
    </w:p>
  </w:footnote>
  <w:footnote w:type="continuationSeparator" w:id="1">
    <w:p w:rsidR="00F505F8" w:rsidRDefault="00F505F8" w:rsidP="003F4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786"/>
    <w:multiLevelType w:val="hybridMultilevel"/>
    <w:tmpl w:val="38240BDA"/>
    <w:lvl w:ilvl="0" w:tplc="A60E14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6F50E52"/>
    <w:multiLevelType w:val="hybridMultilevel"/>
    <w:tmpl w:val="24E6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D57BA"/>
    <w:multiLevelType w:val="hybridMultilevel"/>
    <w:tmpl w:val="D2FA3C12"/>
    <w:lvl w:ilvl="0" w:tplc="1C1E153A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C061EF0"/>
    <w:multiLevelType w:val="multilevel"/>
    <w:tmpl w:val="F21EF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543"/>
    <w:rsid w:val="000378CB"/>
    <w:rsid w:val="00041914"/>
    <w:rsid w:val="00044726"/>
    <w:rsid w:val="00051E51"/>
    <w:rsid w:val="0007282B"/>
    <w:rsid w:val="000809FC"/>
    <w:rsid w:val="000820E8"/>
    <w:rsid w:val="00083542"/>
    <w:rsid w:val="00095588"/>
    <w:rsid w:val="000A0051"/>
    <w:rsid w:val="000A23B7"/>
    <w:rsid w:val="000F470C"/>
    <w:rsid w:val="00103E6C"/>
    <w:rsid w:val="00142A62"/>
    <w:rsid w:val="00146B75"/>
    <w:rsid w:val="00180B3C"/>
    <w:rsid w:val="001D49F1"/>
    <w:rsid w:val="001E5264"/>
    <w:rsid w:val="001F19B6"/>
    <w:rsid w:val="00201CC5"/>
    <w:rsid w:val="0023226E"/>
    <w:rsid w:val="002443D1"/>
    <w:rsid w:val="00262FF1"/>
    <w:rsid w:val="00271543"/>
    <w:rsid w:val="00281AA5"/>
    <w:rsid w:val="00287EB6"/>
    <w:rsid w:val="002A5A86"/>
    <w:rsid w:val="002B3BD9"/>
    <w:rsid w:val="002D28D6"/>
    <w:rsid w:val="002D42B8"/>
    <w:rsid w:val="002E6FBD"/>
    <w:rsid w:val="003038E0"/>
    <w:rsid w:val="00332BCF"/>
    <w:rsid w:val="00355D47"/>
    <w:rsid w:val="003679BD"/>
    <w:rsid w:val="00376F40"/>
    <w:rsid w:val="0038117F"/>
    <w:rsid w:val="003C2340"/>
    <w:rsid w:val="003C3158"/>
    <w:rsid w:val="003D018A"/>
    <w:rsid w:val="003E2426"/>
    <w:rsid w:val="003F2111"/>
    <w:rsid w:val="003F4873"/>
    <w:rsid w:val="00400EA7"/>
    <w:rsid w:val="004159C3"/>
    <w:rsid w:val="00415C04"/>
    <w:rsid w:val="00423B3B"/>
    <w:rsid w:val="004274ED"/>
    <w:rsid w:val="004342E1"/>
    <w:rsid w:val="004A02CA"/>
    <w:rsid w:val="004D28D3"/>
    <w:rsid w:val="005078F8"/>
    <w:rsid w:val="00571C01"/>
    <w:rsid w:val="005B280F"/>
    <w:rsid w:val="005D25E8"/>
    <w:rsid w:val="005D654C"/>
    <w:rsid w:val="005F2C7C"/>
    <w:rsid w:val="006000E2"/>
    <w:rsid w:val="006449A6"/>
    <w:rsid w:val="00657F9B"/>
    <w:rsid w:val="00691D51"/>
    <w:rsid w:val="006C42A8"/>
    <w:rsid w:val="006C5DDF"/>
    <w:rsid w:val="006E494A"/>
    <w:rsid w:val="00755C6E"/>
    <w:rsid w:val="007571AE"/>
    <w:rsid w:val="007718D9"/>
    <w:rsid w:val="00773EE8"/>
    <w:rsid w:val="00780D44"/>
    <w:rsid w:val="007A66B7"/>
    <w:rsid w:val="007B09CD"/>
    <w:rsid w:val="007B4818"/>
    <w:rsid w:val="007D0005"/>
    <w:rsid w:val="007D2CA0"/>
    <w:rsid w:val="007F0B75"/>
    <w:rsid w:val="00800F76"/>
    <w:rsid w:val="008074D4"/>
    <w:rsid w:val="0081775B"/>
    <w:rsid w:val="00830B49"/>
    <w:rsid w:val="00836262"/>
    <w:rsid w:val="00837A1A"/>
    <w:rsid w:val="008617FC"/>
    <w:rsid w:val="008723EB"/>
    <w:rsid w:val="0088636F"/>
    <w:rsid w:val="008D2344"/>
    <w:rsid w:val="008E4133"/>
    <w:rsid w:val="009161D5"/>
    <w:rsid w:val="009259AB"/>
    <w:rsid w:val="00937623"/>
    <w:rsid w:val="0095557D"/>
    <w:rsid w:val="009663B1"/>
    <w:rsid w:val="0097719E"/>
    <w:rsid w:val="0099049C"/>
    <w:rsid w:val="00991E62"/>
    <w:rsid w:val="009E1B13"/>
    <w:rsid w:val="009F0995"/>
    <w:rsid w:val="009F14C7"/>
    <w:rsid w:val="00A0382A"/>
    <w:rsid w:val="00A22D33"/>
    <w:rsid w:val="00A3725B"/>
    <w:rsid w:val="00A37524"/>
    <w:rsid w:val="00A526DD"/>
    <w:rsid w:val="00A6280D"/>
    <w:rsid w:val="00A649C1"/>
    <w:rsid w:val="00A83810"/>
    <w:rsid w:val="00A862EB"/>
    <w:rsid w:val="00A87F2D"/>
    <w:rsid w:val="00AA1ADE"/>
    <w:rsid w:val="00AD5543"/>
    <w:rsid w:val="00AE6BA6"/>
    <w:rsid w:val="00B064C7"/>
    <w:rsid w:val="00B13CF2"/>
    <w:rsid w:val="00B43D34"/>
    <w:rsid w:val="00B66C4B"/>
    <w:rsid w:val="00B92F90"/>
    <w:rsid w:val="00BB01E8"/>
    <w:rsid w:val="00BD619D"/>
    <w:rsid w:val="00C011CB"/>
    <w:rsid w:val="00C12C9F"/>
    <w:rsid w:val="00C52255"/>
    <w:rsid w:val="00C80031"/>
    <w:rsid w:val="00C97474"/>
    <w:rsid w:val="00CA1A40"/>
    <w:rsid w:val="00CA32FF"/>
    <w:rsid w:val="00CB30EC"/>
    <w:rsid w:val="00CB606C"/>
    <w:rsid w:val="00CB7DB5"/>
    <w:rsid w:val="00CC229C"/>
    <w:rsid w:val="00CE179B"/>
    <w:rsid w:val="00D04C82"/>
    <w:rsid w:val="00D126D4"/>
    <w:rsid w:val="00D2261D"/>
    <w:rsid w:val="00D328BE"/>
    <w:rsid w:val="00D43074"/>
    <w:rsid w:val="00D76066"/>
    <w:rsid w:val="00D80F74"/>
    <w:rsid w:val="00D829FD"/>
    <w:rsid w:val="00DC342E"/>
    <w:rsid w:val="00DC4FD0"/>
    <w:rsid w:val="00DC57D2"/>
    <w:rsid w:val="00DF6E6E"/>
    <w:rsid w:val="00E05B29"/>
    <w:rsid w:val="00E11719"/>
    <w:rsid w:val="00E8063F"/>
    <w:rsid w:val="00EA01A1"/>
    <w:rsid w:val="00EC5861"/>
    <w:rsid w:val="00EE3762"/>
    <w:rsid w:val="00EF408E"/>
    <w:rsid w:val="00F154DA"/>
    <w:rsid w:val="00F33B2A"/>
    <w:rsid w:val="00F34128"/>
    <w:rsid w:val="00F34839"/>
    <w:rsid w:val="00F44C36"/>
    <w:rsid w:val="00F505F8"/>
    <w:rsid w:val="00F50E48"/>
    <w:rsid w:val="00F54017"/>
    <w:rsid w:val="00F63D90"/>
    <w:rsid w:val="00F64421"/>
    <w:rsid w:val="00FD1176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43"/>
  </w:style>
  <w:style w:type="paragraph" w:styleId="1">
    <w:name w:val="heading 1"/>
    <w:basedOn w:val="a"/>
    <w:next w:val="a"/>
    <w:link w:val="10"/>
    <w:qFormat/>
    <w:rsid w:val="002715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543"/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2715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715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15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1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71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7"/>
    <w:uiPriority w:val="34"/>
    <w:locked/>
    <w:rsid w:val="00271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2715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locked/>
    <w:rsid w:val="002715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271543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27154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271543"/>
    <w:pPr>
      <w:shd w:val="clear" w:color="auto" w:fill="FFFFFF"/>
      <w:spacing w:after="0" w:line="331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2715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27154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a">
    <w:name w:val="Цветовое выделение"/>
    <w:uiPriority w:val="99"/>
    <w:rsid w:val="00271543"/>
    <w:rPr>
      <w:b/>
      <w:bCs w:val="0"/>
      <w:color w:val="26282F"/>
    </w:rPr>
  </w:style>
  <w:style w:type="character" w:styleId="ab">
    <w:name w:val="Strong"/>
    <w:basedOn w:val="a0"/>
    <w:uiPriority w:val="22"/>
    <w:qFormat/>
    <w:rsid w:val="00271543"/>
    <w:rPr>
      <w:b/>
      <w:bCs/>
    </w:rPr>
  </w:style>
  <w:style w:type="character" w:styleId="ac">
    <w:name w:val="Hyperlink"/>
    <w:basedOn w:val="a0"/>
    <w:uiPriority w:val="99"/>
    <w:semiHidden/>
    <w:unhideWhenUsed/>
    <w:rsid w:val="00271543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3F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F4873"/>
  </w:style>
  <w:style w:type="paragraph" w:styleId="af">
    <w:name w:val="footer"/>
    <w:basedOn w:val="a"/>
    <w:link w:val="af0"/>
    <w:uiPriority w:val="99"/>
    <w:unhideWhenUsed/>
    <w:rsid w:val="003F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F4873"/>
  </w:style>
  <w:style w:type="character" w:customStyle="1" w:styleId="23">
    <w:name w:val="Основной текст2"/>
    <w:basedOn w:val="a8"/>
    <w:rsid w:val="00CE179B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rsid w:val="00CE179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Абзац списка1"/>
    <w:basedOn w:val="a"/>
    <w:rsid w:val="00F63D90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0F84D7F92593BD5C1FBDD41B26C3ACFB3420F66DCF9A4A54100D5D03E0BAB02535701A5B20CCFrA06D" TargetMode="External"/><Relationship Id="rId13" Type="http://schemas.openxmlformats.org/officeDocument/2006/relationships/hyperlink" Target="file:///C:\Users\ksp\Desktop\&#1055;&#1088;&#1080;&#1083;&#1086;&#1078;&#1077;&#1085;&#1080;&#1077;%201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sp\Desktop\&#1041;&#1080;&#1088;&#1102;&#1089;&#1080;&#1085;&#1089;&#1082;%20&#1050;&#1059;&#1051;&#1068;&#1058;&#1059;&#1056;&#1040;%20&#1080;%20&#1057;&#1055;&#1054;&#1056;&#1058;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ksp\Desktop\&#1055;&#1088;&#1080;&#1083;&#1086;&#1078;&#1077;&#1085;&#1080;&#1077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1A6A99E4AAB708E77CEF9EF1E6869A58883B24637FF6845D663819E59D9703ZFa5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sp\Desktop\&#1055;&#1088;&#1080;&#1083;&#1086;&#1078;&#1077;&#1085;&#1080;&#1077;%201.docx" TargetMode="External"/><Relationship Id="rId10" Type="http://schemas.openxmlformats.org/officeDocument/2006/relationships/hyperlink" Target="consultantplus://offline/ref=5413033484338AC6DC3B1570973B18D07B39E75BF39DB73826A61ECE8498D920A817194B0CE19534T811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1A6A99E4AAB708E77CEF9EF1E6869A58883B24637FF6845D663819E59D9703ZFa5B" TargetMode="External"/><Relationship Id="rId14" Type="http://schemas.openxmlformats.org/officeDocument/2006/relationships/hyperlink" Target="consultantplus://offline/ref=9192D6C2A64A1C24197F6BA9E39D4BEF3D8A1191EE03F087E37ADB685BeBh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1395-B0F6-4BCE-9AC6-5D9B0F74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12</Pages>
  <Words>5011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153</cp:revision>
  <dcterms:created xsi:type="dcterms:W3CDTF">2015-10-14T08:59:00Z</dcterms:created>
  <dcterms:modified xsi:type="dcterms:W3CDTF">2015-11-03T07:38:00Z</dcterms:modified>
</cp:coreProperties>
</file>